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BB8" w:rsidRPr="00682BB8" w:rsidRDefault="00682BB8" w:rsidP="00682BB8">
      <w:pPr>
        <w:pBdr>
          <w:bottom w:val="single" w:sz="12" w:space="1" w:color="auto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2BB8">
        <w:rPr>
          <w:rFonts w:ascii="Arial" w:eastAsia="Times New Roman" w:hAnsi="Arial" w:cs="Arial"/>
          <w:sz w:val="28"/>
          <w:szCs w:val="28"/>
          <w:lang w:eastAsia="ar-SA"/>
        </w:rPr>
        <w:t xml:space="preserve">       </w:t>
      </w: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t>СОВЕТ ДЕПУТАТОВ</w:t>
      </w: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br/>
        <w:t>СЫСОЕВСКОГО СЕЛЬСКОГО ПОСЕЛЕНИЯ</w:t>
      </w: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br/>
        <w:t>СУРОВИКИНСКОГО МУНИЦИПАЛЬНОГО РАЙОНА</w:t>
      </w: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br/>
        <w:t>ВОЛГОГРАДСКОЙ ОБЛАСТИ</w:t>
      </w:r>
    </w:p>
    <w:p w:rsidR="00682BB8" w:rsidRPr="00682BB8" w:rsidRDefault="00682BB8" w:rsidP="00682BB8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auto"/>
        <w:ind w:left="96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auto"/>
        <w:ind w:left="960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t>РЕШЕНИЕ</w:t>
      </w:r>
    </w:p>
    <w:p w:rsidR="00682BB8" w:rsidRPr="00682BB8" w:rsidRDefault="00682BB8" w:rsidP="00682BB8">
      <w:pPr>
        <w:suppressAutoHyphens/>
        <w:spacing w:after="0" w:line="240" w:lineRule="auto"/>
        <w:ind w:left="960"/>
        <w:rPr>
          <w:rFonts w:ascii="Arial" w:eastAsia="Times New Roman" w:hAnsi="Arial" w:cs="Arial"/>
          <w:b/>
          <w:sz w:val="24"/>
          <w:szCs w:val="24"/>
          <w:lang w:eastAsia="ar-SA"/>
        </w:rPr>
      </w:pPr>
      <w:bookmarkStart w:id="0" w:name="_GoBack"/>
      <w:bookmarkEnd w:id="0"/>
    </w:p>
    <w:p w:rsidR="00682BB8" w:rsidRPr="00682BB8" w:rsidRDefault="00682BB8" w:rsidP="00682BB8">
      <w:pPr>
        <w:suppressAutoHyphens/>
        <w:spacing w:after="0" w:line="240" w:lineRule="auto"/>
        <w:ind w:left="96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t>14.03.2022                                                   №  39/91</w:t>
      </w:r>
    </w:p>
    <w:p w:rsidR="00682BB8" w:rsidRPr="00682BB8" w:rsidRDefault="00682BB8" w:rsidP="00682BB8">
      <w:pPr>
        <w:suppressAutoHyphens/>
        <w:spacing w:after="0" w:line="240" w:lineRule="auto"/>
        <w:ind w:left="96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t>Об отчете главы Сысоевского сельского поселения</w:t>
      </w:r>
    </w:p>
    <w:p w:rsidR="00682BB8" w:rsidRPr="00682BB8" w:rsidRDefault="00682BB8" w:rsidP="00682BB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t>о результатах своей деятельности  и деятельности</w:t>
      </w:r>
    </w:p>
    <w:p w:rsidR="00682BB8" w:rsidRPr="00682BB8" w:rsidRDefault="00682BB8" w:rsidP="00682BB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администрации Сысоевского сельского поселения </w:t>
      </w:r>
    </w:p>
    <w:p w:rsidR="00682BB8" w:rsidRPr="00682BB8" w:rsidRDefault="00682BB8" w:rsidP="00682BB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682BB8">
        <w:rPr>
          <w:rFonts w:ascii="Arial" w:eastAsia="Times New Roman" w:hAnsi="Arial" w:cs="Arial"/>
          <w:b/>
          <w:sz w:val="24"/>
          <w:szCs w:val="24"/>
          <w:lang w:eastAsia="ar-SA"/>
        </w:rPr>
        <w:t>за 2022 год</w:t>
      </w:r>
    </w:p>
    <w:p w:rsidR="00682BB8" w:rsidRPr="00682BB8" w:rsidRDefault="00682BB8" w:rsidP="00682BB8">
      <w:pPr>
        <w:suppressAutoHyphens/>
        <w:spacing w:after="0" w:line="240" w:lineRule="auto"/>
        <w:ind w:left="960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auto"/>
        <w:ind w:left="960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napToGrid w:val="0"/>
          <w:sz w:val="24"/>
          <w:szCs w:val="24"/>
          <w:lang w:eastAsia="ar-SA"/>
        </w:rPr>
      </w:pPr>
      <w:r w:rsidRPr="00682BB8">
        <w:rPr>
          <w:rFonts w:ascii="Arial" w:eastAsia="Times New Roman" w:hAnsi="Arial" w:cs="Arial"/>
          <w:snapToGrid w:val="0"/>
          <w:sz w:val="24"/>
          <w:szCs w:val="24"/>
          <w:lang w:eastAsia="ar-SA"/>
        </w:rPr>
        <w:t xml:space="preserve"> </w:t>
      </w:r>
      <w:proofErr w:type="gramStart"/>
      <w:r w:rsidRPr="00682BB8">
        <w:rPr>
          <w:rFonts w:ascii="Arial" w:eastAsia="Times New Roman" w:hAnsi="Arial" w:cs="Arial"/>
          <w:snapToGrid w:val="0"/>
          <w:sz w:val="24"/>
          <w:szCs w:val="24"/>
          <w:lang w:eastAsia="ar-SA"/>
        </w:rPr>
        <w:t>Во исполнение статей 36, 37 Федерального закона № 131 от 06.10.2003 года «Об общих принципах организации местного самоуправления в Российской Федерации», Устава Сысоевского сельское поселение Суровикинского муниципального района Волгоградской области, заслушав и обсудив ежегодный отчет главы Сысоевского  сельского поселения Пискаревской Дины Геннадьевны перед представительным органом Сысоевского сельского поселения о результатах своей деятельности и деятельности администрации Сысоевского сельского поселения, Совет депутатов  Сысоевского</w:t>
      </w:r>
      <w:proofErr w:type="gramEnd"/>
      <w:r w:rsidRPr="00682BB8">
        <w:rPr>
          <w:rFonts w:ascii="Arial" w:eastAsia="Times New Roman" w:hAnsi="Arial" w:cs="Arial"/>
          <w:snapToGrid w:val="0"/>
          <w:sz w:val="24"/>
          <w:szCs w:val="24"/>
          <w:lang w:eastAsia="ar-SA"/>
        </w:rPr>
        <w:t xml:space="preserve">  сельского поселения   </w:t>
      </w:r>
      <w:r w:rsidRPr="00682BB8">
        <w:rPr>
          <w:rFonts w:ascii="Arial" w:eastAsia="Times New Roman" w:hAnsi="Arial" w:cs="Arial"/>
          <w:b/>
          <w:snapToGrid w:val="0"/>
          <w:sz w:val="24"/>
          <w:szCs w:val="24"/>
          <w:lang w:eastAsia="ar-SA"/>
        </w:rPr>
        <w:t>РЕШИЛ:</w:t>
      </w:r>
    </w:p>
    <w:p w:rsidR="00682BB8" w:rsidRPr="00682BB8" w:rsidRDefault="00682BB8" w:rsidP="00682BB8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sz w:val="24"/>
          <w:szCs w:val="24"/>
          <w:lang w:eastAsia="ar-SA"/>
        </w:rPr>
      </w:pPr>
      <w:r w:rsidRPr="00682BB8">
        <w:rPr>
          <w:rFonts w:ascii="Arial" w:eastAsia="Times New Roman" w:hAnsi="Arial" w:cs="Arial"/>
          <w:snapToGrid w:val="0"/>
          <w:sz w:val="24"/>
          <w:szCs w:val="24"/>
          <w:lang w:eastAsia="ar-SA"/>
        </w:rPr>
        <w:br/>
      </w:r>
    </w:p>
    <w:p w:rsidR="00682BB8" w:rsidRPr="00682BB8" w:rsidRDefault="00682BB8" w:rsidP="00682BB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682BB8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1. Работу главы Сысоевского сельского поселения Пискаревской Д.Г. и администрации Сысоевского  сельского поселения в обеспечении осуществления органами местного самоуправления полномочий по вопросам местного значения и отдельных государственных полномочий признать удовлетворительной (отчет прилагается).</w:t>
      </w:r>
    </w:p>
    <w:p w:rsidR="00682BB8" w:rsidRPr="00682BB8" w:rsidRDefault="00682BB8" w:rsidP="00682BB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682BB8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2.  Решение подлежит обнародованию в установленном порядке и размещению на официальном сайте администрации Сысоевского сельского поселения в сети «Интернет».</w:t>
      </w:r>
    </w:p>
    <w:p w:rsidR="00682BB8" w:rsidRPr="00682BB8" w:rsidRDefault="00682BB8" w:rsidP="00682BB8">
      <w:pPr>
        <w:suppressAutoHyphens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</w:pPr>
      <w:r w:rsidRPr="00682BB8">
        <w:rPr>
          <w:rFonts w:ascii="Arial" w:eastAsia="Times New Roman" w:hAnsi="Arial" w:cs="Arial"/>
          <w:sz w:val="24"/>
          <w:szCs w:val="24"/>
          <w:shd w:val="clear" w:color="auto" w:fill="FFFFFF"/>
          <w:lang w:eastAsia="ar-SA"/>
        </w:rPr>
        <w:t>3. Настоящее решение вступает в силу с момента подписания.</w:t>
      </w:r>
    </w:p>
    <w:p w:rsidR="00682BB8" w:rsidRPr="00682BB8" w:rsidRDefault="00682BB8" w:rsidP="00682BB8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682BB8" w:rsidRPr="00682BB8" w:rsidRDefault="00682BB8" w:rsidP="00682BB8">
      <w:pPr>
        <w:widowControl w:val="0"/>
        <w:suppressAutoHyphens/>
        <w:spacing w:after="12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</w:p>
    <w:p w:rsidR="00682BB8" w:rsidRPr="00682BB8" w:rsidRDefault="00682BB8" w:rsidP="00682BB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682BB8">
        <w:rPr>
          <w:rFonts w:ascii="Arial" w:eastAsia="Lucida Sans Unicode" w:hAnsi="Arial" w:cs="Arial"/>
          <w:sz w:val="24"/>
          <w:szCs w:val="24"/>
          <w:lang w:eastAsia="ar-SA"/>
        </w:rPr>
        <w:t xml:space="preserve">Глава Сысоевского сельского поселения                                       </w:t>
      </w:r>
    </w:p>
    <w:p w:rsidR="00682BB8" w:rsidRPr="00682BB8" w:rsidRDefault="00682BB8" w:rsidP="00682BB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682BB8">
        <w:rPr>
          <w:rFonts w:ascii="Arial" w:eastAsia="Lucida Sans Unicode" w:hAnsi="Arial" w:cs="Arial"/>
          <w:sz w:val="24"/>
          <w:szCs w:val="24"/>
          <w:lang w:eastAsia="ar-SA"/>
        </w:rPr>
        <w:t>Суровикинского муниципального района</w:t>
      </w:r>
    </w:p>
    <w:p w:rsidR="00682BB8" w:rsidRPr="00682BB8" w:rsidRDefault="00682BB8" w:rsidP="00682BB8">
      <w:pPr>
        <w:widowControl w:val="0"/>
        <w:suppressAutoHyphens/>
        <w:spacing w:after="0" w:line="240" w:lineRule="auto"/>
        <w:rPr>
          <w:rFonts w:ascii="Arial" w:eastAsia="Lucida Sans Unicode" w:hAnsi="Arial" w:cs="Arial"/>
          <w:sz w:val="24"/>
          <w:szCs w:val="24"/>
          <w:lang w:eastAsia="ar-SA"/>
        </w:rPr>
      </w:pPr>
      <w:r w:rsidRPr="00682BB8">
        <w:rPr>
          <w:rFonts w:ascii="Arial" w:eastAsia="Lucida Sans Unicode" w:hAnsi="Arial" w:cs="Arial"/>
          <w:sz w:val="24"/>
          <w:szCs w:val="24"/>
          <w:lang w:eastAsia="ar-SA"/>
        </w:rPr>
        <w:t>Волгоградской области                                                                     Д.Г. Пискаревская</w:t>
      </w:r>
    </w:p>
    <w:p w:rsidR="00682BB8" w:rsidRPr="00682BB8" w:rsidRDefault="00682BB8" w:rsidP="00682BB8">
      <w:pPr>
        <w:suppressAutoHyphens/>
        <w:spacing w:after="0" w:line="240" w:lineRule="exact"/>
        <w:rPr>
          <w:rFonts w:ascii="Arial" w:eastAsia="Times New Roman" w:hAnsi="Arial" w:cs="Arial"/>
          <w:sz w:val="28"/>
          <w:szCs w:val="28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exact"/>
        <w:rPr>
          <w:rFonts w:ascii="Arial" w:eastAsia="Times New Roman" w:hAnsi="Arial" w:cs="Arial"/>
          <w:sz w:val="28"/>
          <w:szCs w:val="28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exact"/>
        <w:rPr>
          <w:rFonts w:ascii="Arial" w:eastAsia="Times New Roman" w:hAnsi="Arial" w:cs="Arial"/>
          <w:sz w:val="28"/>
          <w:szCs w:val="28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exact"/>
        <w:rPr>
          <w:rFonts w:ascii="Arial" w:eastAsia="Times New Roman" w:hAnsi="Arial" w:cs="Arial"/>
          <w:sz w:val="28"/>
          <w:szCs w:val="28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exact"/>
        <w:rPr>
          <w:rFonts w:ascii="Arial" w:eastAsia="Times New Roman" w:hAnsi="Arial" w:cs="Arial"/>
          <w:sz w:val="28"/>
          <w:szCs w:val="28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exact"/>
        <w:rPr>
          <w:rFonts w:ascii="Arial" w:eastAsia="Times New Roman" w:hAnsi="Arial" w:cs="Arial"/>
          <w:sz w:val="28"/>
          <w:szCs w:val="28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82BB8" w:rsidRPr="00682BB8" w:rsidRDefault="00682BB8" w:rsidP="00682BB8">
      <w:pPr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0C5847" w:rsidRDefault="000C5847"/>
    <w:sectPr w:rsidR="000C5847" w:rsidSect="00682BB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5FD"/>
    <w:rsid w:val="000C5847"/>
    <w:rsid w:val="003035FD"/>
    <w:rsid w:val="0068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6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Company>diakov.net</Company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2022-03-21T08:03:00Z</dcterms:created>
  <dcterms:modified xsi:type="dcterms:W3CDTF">2022-03-21T08:04:00Z</dcterms:modified>
</cp:coreProperties>
</file>