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5D" w:rsidRDefault="0025355D" w:rsidP="002535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</w:t>
      </w:r>
    </w:p>
    <w:p w:rsidR="0025355D" w:rsidRDefault="0025355D" w:rsidP="002535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СЫСОЕВСКОГО СЕЛЬСКОГО ПОСЕЛЕНИЯ</w:t>
      </w:r>
    </w:p>
    <w:p w:rsidR="0025355D" w:rsidRDefault="0025355D" w:rsidP="002535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СУРОВИКИНСКОГО МУНИЦИПАЛЬНОГО РАЙОНА </w:t>
      </w:r>
    </w:p>
    <w:p w:rsidR="0025355D" w:rsidRDefault="0025355D" w:rsidP="0025355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ВОЛГОГРАДСКОЙ ОБЛАСТИ</w:t>
      </w:r>
    </w:p>
    <w:p w:rsidR="0025355D" w:rsidRDefault="0025355D" w:rsidP="0025355D">
      <w:pPr>
        <w:pStyle w:val="ConsPlusNonformat"/>
        <w:widowControl/>
        <w:pBdr>
          <w:top w:val="single" w:sz="6" w:space="0" w:color="auto"/>
        </w:pBdr>
        <w:rPr>
          <w:rFonts w:ascii="Arial" w:hAnsi="Arial" w:cs="Arial"/>
          <w:sz w:val="24"/>
          <w:szCs w:val="24"/>
        </w:rPr>
      </w:pPr>
    </w:p>
    <w:p w:rsidR="0025355D" w:rsidRDefault="0025355D" w:rsidP="0025355D">
      <w:pPr>
        <w:jc w:val="center"/>
        <w:rPr>
          <w:rFonts w:ascii="Arial" w:hAnsi="Arial" w:cs="Arial"/>
          <w:b/>
          <w:bCs/>
        </w:rPr>
      </w:pPr>
    </w:p>
    <w:p w:rsidR="0025355D" w:rsidRDefault="0025355D" w:rsidP="002535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</w:p>
    <w:p w:rsidR="0025355D" w:rsidRPr="0025355D" w:rsidRDefault="0025355D" w:rsidP="0025355D">
      <w:pPr>
        <w:jc w:val="center"/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5355D">
        <w:rPr>
          <w:rFonts w:ascii="Arial" w:hAnsi="Arial" w:cs="Arial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РЕШЕНИЕ</w:t>
      </w:r>
    </w:p>
    <w:p w:rsidR="0025355D" w:rsidRDefault="0025355D" w:rsidP="0025355D">
      <w:pPr>
        <w:pStyle w:val="6"/>
        <w:jc w:val="left"/>
        <w:rPr>
          <w:rFonts w:ascii="Arial" w:hAnsi="Arial" w:cs="Arial"/>
          <w:szCs w:val="24"/>
        </w:rPr>
      </w:pPr>
    </w:p>
    <w:p w:rsidR="0025355D" w:rsidRDefault="0025355D" w:rsidP="0025355D">
      <w:pPr>
        <w:pStyle w:val="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 8 июня 2020 года                                № 13/33</w:t>
      </w:r>
    </w:p>
    <w:p w:rsidR="0025355D" w:rsidRDefault="0025355D" w:rsidP="0025355D"/>
    <w:p w:rsidR="0025355D" w:rsidRDefault="0025355D" w:rsidP="0025355D">
      <w:pPr>
        <w:spacing w:line="240" w:lineRule="atLeast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Об отмене решения от 20.12.2019 № 6/18</w:t>
      </w:r>
    </w:p>
    <w:p w:rsidR="0025355D" w:rsidRDefault="0025355D" w:rsidP="0025355D">
      <w:pPr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«Об утверждении </w:t>
      </w:r>
      <w:proofErr w:type="gramStart"/>
      <w:r>
        <w:rPr>
          <w:rFonts w:ascii="Arial" w:hAnsi="Arial" w:cs="Arial"/>
          <w:b/>
        </w:rPr>
        <w:t>долгосрочной</w:t>
      </w:r>
      <w:proofErr w:type="gramEnd"/>
      <w:r>
        <w:rPr>
          <w:rFonts w:ascii="Arial" w:hAnsi="Arial" w:cs="Arial"/>
          <w:b/>
        </w:rPr>
        <w:t xml:space="preserve"> целевой</w:t>
      </w:r>
    </w:p>
    <w:p w:rsidR="0025355D" w:rsidRDefault="0025355D" w:rsidP="0025355D">
      <w:pPr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программы «Профилактика терроризма и</w:t>
      </w:r>
    </w:p>
    <w:p w:rsidR="0025355D" w:rsidRDefault="0025355D" w:rsidP="0025355D">
      <w:pPr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экстремизма в</w:t>
      </w:r>
      <w:r w:rsidR="004E0895">
        <w:rPr>
          <w:rFonts w:ascii="Arial" w:hAnsi="Arial" w:cs="Arial"/>
          <w:b/>
        </w:rPr>
        <w:t xml:space="preserve"> Сысоевском сельском поселении»</w:t>
      </w:r>
    </w:p>
    <w:bookmarkEnd w:id="0"/>
    <w:p w:rsidR="0025355D" w:rsidRDefault="0025355D" w:rsidP="0025355D">
      <w:pPr>
        <w:spacing w:line="240" w:lineRule="atLeast"/>
        <w:rPr>
          <w:rFonts w:ascii="Arial" w:hAnsi="Arial" w:cs="Arial"/>
          <w:b/>
        </w:rPr>
      </w:pPr>
    </w:p>
    <w:p w:rsidR="0025355D" w:rsidRDefault="0025355D" w:rsidP="0025355D">
      <w:pPr>
        <w:rPr>
          <w:rFonts w:ascii="Arial" w:hAnsi="Arial" w:cs="Arial"/>
        </w:rPr>
      </w:pPr>
    </w:p>
    <w:p w:rsidR="0025355D" w:rsidRDefault="0025355D" w:rsidP="0025355D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>
        <w:rPr>
          <w:rStyle w:val="a4"/>
          <w:rFonts w:ascii="Arial" w:hAnsi="Arial" w:cs="Arial"/>
          <w:b w:val="0"/>
          <w:i w:val="0"/>
          <w:sz w:val="24"/>
          <w:szCs w:val="24"/>
        </w:rPr>
        <w:t xml:space="preserve">          </w:t>
      </w:r>
      <w:r>
        <w:rPr>
          <w:rFonts w:ascii="Arial" w:hAnsi="Arial" w:cs="Arial"/>
          <w:b w:val="0"/>
          <w:sz w:val="24"/>
          <w:szCs w:val="24"/>
        </w:rPr>
        <w:t xml:space="preserve">  Рассмотрев представление  прокуратуры Суровикинского района от 18.05.2020   № 27-46-2020  «Об устранении нарушений  законодательства о противодействии экстремизму и терроризму»,  руководствуясь Федеральным законом от 06.10.2003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Совет депутатов Сысоевского сельского поселения  </w:t>
      </w:r>
    </w:p>
    <w:p w:rsidR="0025355D" w:rsidRDefault="0025355D" w:rsidP="0025355D">
      <w:pPr>
        <w:pStyle w:val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25355D" w:rsidRDefault="0025355D" w:rsidP="0025355D">
      <w:pPr>
        <w:jc w:val="both"/>
      </w:pPr>
    </w:p>
    <w:p w:rsidR="0025355D" w:rsidRDefault="0025355D" w:rsidP="002535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Решение от 20.12.2019 № 6/18 «Об утверждении долгосрочной целевой программы «Профилактика терроризма и экстремизма в Сысоевском сельском поселении»», отменить</w:t>
      </w:r>
      <w:r>
        <w:rPr>
          <w:rFonts w:ascii="Arial" w:hAnsi="Arial" w:cs="Arial"/>
          <w:iCs/>
        </w:rPr>
        <w:t>.</w:t>
      </w:r>
    </w:p>
    <w:p w:rsidR="0025355D" w:rsidRDefault="0025355D" w:rsidP="0025355D">
      <w:pPr>
        <w:ind w:left="360"/>
        <w:jc w:val="both"/>
        <w:rPr>
          <w:rFonts w:ascii="Arial" w:hAnsi="Arial" w:cs="Arial"/>
        </w:rPr>
      </w:pPr>
    </w:p>
    <w:p w:rsidR="0025355D" w:rsidRDefault="0025355D" w:rsidP="002535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Настоящее решение вступает в силу после его официального обнародования.</w:t>
      </w:r>
    </w:p>
    <w:p w:rsidR="0025355D" w:rsidRDefault="0025355D" w:rsidP="0025355D">
      <w:pPr>
        <w:jc w:val="both"/>
        <w:rPr>
          <w:rFonts w:ascii="Arial" w:hAnsi="Arial" w:cs="Arial"/>
        </w:rPr>
      </w:pPr>
    </w:p>
    <w:p w:rsidR="0025355D" w:rsidRDefault="0025355D" w:rsidP="0025355D">
      <w:pPr>
        <w:jc w:val="both"/>
        <w:rPr>
          <w:rFonts w:ascii="Arial" w:hAnsi="Arial" w:cs="Arial"/>
        </w:rPr>
      </w:pPr>
    </w:p>
    <w:p w:rsidR="0025355D" w:rsidRDefault="0025355D" w:rsidP="0025355D">
      <w:pPr>
        <w:pStyle w:val="ConsNormal"/>
        <w:jc w:val="both"/>
        <w:rPr>
          <w:sz w:val="24"/>
          <w:szCs w:val="24"/>
        </w:rPr>
      </w:pPr>
    </w:p>
    <w:p w:rsidR="0025355D" w:rsidRDefault="0025355D" w:rsidP="0025355D">
      <w:pPr>
        <w:pStyle w:val="ConsNormal"/>
        <w:ind w:firstLine="0"/>
        <w:jc w:val="both"/>
        <w:rPr>
          <w:sz w:val="24"/>
          <w:szCs w:val="24"/>
        </w:rPr>
      </w:pPr>
    </w:p>
    <w:p w:rsidR="0025355D" w:rsidRDefault="0025355D" w:rsidP="0025355D">
      <w:pPr>
        <w:pStyle w:val="ConsNormal"/>
        <w:ind w:firstLine="0"/>
        <w:jc w:val="both"/>
        <w:rPr>
          <w:sz w:val="24"/>
          <w:szCs w:val="24"/>
        </w:rPr>
      </w:pPr>
    </w:p>
    <w:p w:rsidR="0025355D" w:rsidRDefault="0025355D" w:rsidP="0025355D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Сысоевского сельского поселения                                       Д.Г. Пискаревская</w:t>
      </w:r>
    </w:p>
    <w:p w:rsidR="0025355D" w:rsidRDefault="0025355D" w:rsidP="0025355D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C109CC" w:rsidRDefault="00C109CC"/>
    <w:sectPr w:rsidR="00C1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E5"/>
    <w:rsid w:val="000418E5"/>
    <w:rsid w:val="0025355D"/>
    <w:rsid w:val="004E0895"/>
    <w:rsid w:val="00C1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355D"/>
    <w:pPr>
      <w:keepNext/>
      <w:jc w:val="center"/>
      <w:outlineLvl w:val="1"/>
    </w:pPr>
    <w:rPr>
      <w:rFonts w:ascii="TimesET" w:hAnsi="TimesET"/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5355D"/>
    <w:pPr>
      <w:keepNext/>
      <w:jc w:val="both"/>
      <w:outlineLvl w:val="5"/>
    </w:pPr>
    <w:rPr>
      <w:rFonts w:ascii="TimesET" w:hAnsi="TimesE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355D"/>
    <w:rPr>
      <w:rFonts w:ascii="TimesET" w:eastAsia="Times New Roman" w:hAnsi="TimesET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5355D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25355D"/>
    <w:pPr>
      <w:jc w:val="center"/>
    </w:pPr>
    <w:rPr>
      <w:b/>
      <w:sz w:val="32"/>
      <w:szCs w:val="20"/>
    </w:rPr>
  </w:style>
  <w:style w:type="paragraph" w:customStyle="1" w:styleId="ConsNormal">
    <w:name w:val="ConsNormal"/>
    <w:rsid w:val="002535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3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qFormat/>
    <w:rsid w:val="002535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355D"/>
    <w:pPr>
      <w:keepNext/>
      <w:jc w:val="center"/>
      <w:outlineLvl w:val="1"/>
    </w:pPr>
    <w:rPr>
      <w:rFonts w:ascii="TimesET" w:hAnsi="TimesET"/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5355D"/>
    <w:pPr>
      <w:keepNext/>
      <w:jc w:val="both"/>
      <w:outlineLvl w:val="5"/>
    </w:pPr>
    <w:rPr>
      <w:rFonts w:ascii="TimesET" w:hAnsi="TimesE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355D"/>
    <w:rPr>
      <w:rFonts w:ascii="TimesET" w:eastAsia="Times New Roman" w:hAnsi="TimesET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5355D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25355D"/>
    <w:pPr>
      <w:jc w:val="center"/>
    </w:pPr>
    <w:rPr>
      <w:b/>
      <w:sz w:val="32"/>
      <w:szCs w:val="20"/>
    </w:rPr>
  </w:style>
  <w:style w:type="paragraph" w:customStyle="1" w:styleId="ConsNormal">
    <w:name w:val="ConsNormal"/>
    <w:rsid w:val="002535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3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qFormat/>
    <w:rsid w:val="00253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diakov.net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2020-06-25T12:04:00Z</dcterms:created>
  <dcterms:modified xsi:type="dcterms:W3CDTF">2020-06-25T12:48:00Z</dcterms:modified>
</cp:coreProperties>
</file>