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E9" w:rsidRDefault="001B7EE9" w:rsidP="001B7EE9">
      <w:pPr>
        <w:jc w:val="center"/>
        <w:rPr>
          <w:b/>
        </w:rPr>
      </w:pPr>
      <w:r w:rsidRPr="00A7057C">
        <w:rPr>
          <w:b/>
        </w:rPr>
        <w:t>Извещение о проведении общего собрания</w:t>
      </w:r>
    </w:p>
    <w:p w:rsidR="001B7EE9" w:rsidRPr="00A7057C" w:rsidRDefault="001B7EE9" w:rsidP="001B7EE9">
      <w:pPr>
        <w:jc w:val="center"/>
        <w:rPr>
          <w:b/>
        </w:rPr>
      </w:pPr>
    </w:p>
    <w:p w:rsidR="001B7EE9" w:rsidRDefault="001B7EE9" w:rsidP="001B7EE9">
      <w:pPr>
        <w:jc w:val="both"/>
      </w:pPr>
      <w:r>
        <w:t xml:space="preserve">Администрация Сысоевского сельского поселения Суровикинского района Волгоградской области извещает о проведении общего собрания собственников земельных участков с кадастровыми номерами 34:30:130004:143, 34:30:130005:101, 34:30:130005:102, 34:30:130005:103, расположенных на территории Сысоевского </w:t>
      </w:r>
      <w:proofErr w:type="spellStart"/>
      <w:r>
        <w:t>с.п</w:t>
      </w:r>
      <w:proofErr w:type="spellEnd"/>
      <w:r>
        <w:t xml:space="preserve">. Суровикинского района Волгоградской области. Собрание состоится 15 февраля 2022 года в 10 час. 00 мин. по адресу: Волгоградская область, Суровикинский район, х.Сысоевский, </w:t>
      </w:r>
      <w:proofErr w:type="spellStart"/>
      <w:r>
        <w:t>ул</w:t>
      </w:r>
      <w:proofErr w:type="gramStart"/>
      <w:r>
        <w:t>.П</w:t>
      </w:r>
      <w:proofErr w:type="gramEnd"/>
      <w:r>
        <w:t>обеды</w:t>
      </w:r>
      <w:proofErr w:type="spellEnd"/>
      <w:r>
        <w:t xml:space="preserve">, д.1, здание Дома культуры х.Сысоевский. Повестка дня: </w:t>
      </w:r>
    </w:p>
    <w:p w:rsidR="001B7EE9" w:rsidRDefault="001B7EE9" w:rsidP="001B7EE9">
      <w:pPr>
        <w:pStyle w:val="a3"/>
        <w:numPr>
          <w:ilvl w:val="0"/>
          <w:numId w:val="1"/>
        </w:numPr>
        <w:jc w:val="both"/>
      </w:pPr>
      <w:r>
        <w:t>Избрание председателя собрания и секретаря.</w:t>
      </w:r>
    </w:p>
    <w:p w:rsidR="001B7EE9" w:rsidRDefault="001B7EE9" w:rsidP="001B7EE9">
      <w:pPr>
        <w:pStyle w:val="a3"/>
        <w:numPr>
          <w:ilvl w:val="0"/>
          <w:numId w:val="1"/>
        </w:numPr>
        <w:jc w:val="both"/>
      </w:pPr>
      <w:r>
        <w:t xml:space="preserve">О продлении договоров аренды земельных участков сельскохозяйственного назначения при множественности лиц на стороне Арендодателя от 15.12.2008г. с </w:t>
      </w:r>
      <w:bookmarkStart w:id="0" w:name="_GoBack"/>
      <w:bookmarkEnd w:id="0"/>
      <w:r>
        <w:t>кадастровыми номерами 34:30:130004:143, 34:30:130005:101, 34:30:130005:102, 34:30:130005:103с СПК «Красная Звезда» Суровикинского района Волгоградской области (ИНН 3430032779).</w:t>
      </w:r>
    </w:p>
    <w:p w:rsidR="001B7EE9" w:rsidRDefault="001B7EE9" w:rsidP="001B7EE9">
      <w:pPr>
        <w:pStyle w:val="a3"/>
        <w:numPr>
          <w:ilvl w:val="0"/>
          <w:numId w:val="1"/>
        </w:numPr>
        <w:jc w:val="both"/>
      </w:pPr>
      <w:r>
        <w:t>Выборы представителя, уполномоченного действовать без доверенности от имени участников долевой собственности на земельные участки с кадастровыми номерами 34:30:130004:143, 34:30:130005:101, 34:30:130005:102, 34:30:130005:103.</w:t>
      </w:r>
    </w:p>
    <w:p w:rsidR="001B7EE9" w:rsidRDefault="001B7EE9" w:rsidP="001B7EE9">
      <w:pPr>
        <w:pStyle w:val="a3"/>
        <w:numPr>
          <w:ilvl w:val="0"/>
          <w:numId w:val="1"/>
        </w:numPr>
        <w:jc w:val="both"/>
      </w:pPr>
      <w:r>
        <w:t>Об уточнении списка  собственников и размера долей в земельных участках с кадастровыми номерами 34:30:130004:143, 34:30:130005:101, 34:30:130005:102, 34:30:130005:103.</w:t>
      </w:r>
    </w:p>
    <w:p w:rsidR="001B7EE9" w:rsidRDefault="001B7EE9" w:rsidP="001B7EE9">
      <w:pPr>
        <w:pStyle w:val="a3"/>
        <w:numPr>
          <w:ilvl w:val="0"/>
          <w:numId w:val="1"/>
        </w:numPr>
        <w:jc w:val="both"/>
      </w:pPr>
      <w:r>
        <w:t>Разное.</w:t>
      </w:r>
    </w:p>
    <w:p w:rsidR="001B7EE9" w:rsidRDefault="001B7EE9" w:rsidP="001B7EE9">
      <w:pPr>
        <w:pStyle w:val="a3"/>
        <w:jc w:val="both"/>
      </w:pPr>
    </w:p>
    <w:p w:rsidR="001B7EE9" w:rsidRDefault="001B7EE9" w:rsidP="001B7EE9">
      <w:pPr>
        <w:ind w:left="360"/>
        <w:jc w:val="both"/>
      </w:pPr>
      <w:r>
        <w:t xml:space="preserve">Присутствующим на общем собрании иметь при себе паспорт, документ удостоверяющий право на долю. Представители собственников должны иметь нотариально удостоверенную доверенность на право участия в собрании. Ознакомление с документами по адресу: Волгоградская область, Суровикинский район, х.Сысоевский, ул. Победы, д.1 со дня публикации извещения по 15 февраля 2022 года. </w:t>
      </w:r>
    </w:p>
    <w:p w:rsidR="00763E25" w:rsidRDefault="00763E25"/>
    <w:sectPr w:rsidR="0076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1427"/>
    <w:multiLevelType w:val="hybridMultilevel"/>
    <w:tmpl w:val="618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E9"/>
    <w:rsid w:val="001B7EE9"/>
    <w:rsid w:val="00744269"/>
    <w:rsid w:val="0076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2021-12-14T05:27:00Z</cp:lastPrinted>
  <dcterms:created xsi:type="dcterms:W3CDTF">2021-12-14T05:26:00Z</dcterms:created>
  <dcterms:modified xsi:type="dcterms:W3CDTF">2021-12-14T05:59:00Z</dcterms:modified>
</cp:coreProperties>
</file>