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8A" w:rsidRPr="00DD1CE5" w:rsidRDefault="00380B8A" w:rsidP="00380B8A">
      <w:pPr>
        <w:spacing w:line="240" w:lineRule="auto"/>
        <w:jc w:val="center"/>
        <w:rPr>
          <w:rFonts w:ascii="Arial" w:eastAsia="Times New Roman" w:hAnsi="Arial" w:cs="Arial"/>
          <w:b/>
          <w:i/>
          <w:color w:val="auto"/>
          <w:sz w:val="32"/>
          <w:szCs w:val="32"/>
          <w:lang w:eastAsia="ru-RU"/>
        </w:rPr>
      </w:pPr>
      <w:r w:rsidRPr="00DD1CE5">
        <w:rPr>
          <w:rFonts w:ascii="Arial" w:eastAsia="Times New Roman" w:hAnsi="Arial" w:cs="Arial"/>
          <w:b/>
          <w:i/>
          <w:color w:val="auto"/>
          <w:sz w:val="32"/>
          <w:szCs w:val="32"/>
          <w:lang w:eastAsia="ru-RU"/>
        </w:rPr>
        <w:t>ПАМЯТКА!!! По действиям при обнаружении в воздушном пространстве или на поверхности беспилотного летательного аппарата.</w:t>
      </w:r>
    </w:p>
    <w:p w:rsidR="00380B8A" w:rsidRPr="00380B8A" w:rsidRDefault="00380B8A" w:rsidP="00380B8A">
      <w:pPr>
        <w:spacing w:line="240" w:lineRule="auto"/>
        <w:jc w:val="left"/>
        <w:textAlignment w:val="center"/>
        <w:rPr>
          <w:rFonts w:ascii="Arial" w:eastAsia="Times New Roman" w:hAnsi="Arial" w:cs="Arial"/>
          <w:color w:val="4A4A4A"/>
          <w:sz w:val="14"/>
          <w:szCs w:val="14"/>
          <w:lang w:eastAsia="ru-RU"/>
        </w:rPr>
      </w:pPr>
      <w:r w:rsidRPr="00380B8A">
        <w:rPr>
          <w:rFonts w:ascii="Arial" w:eastAsia="Times New Roman" w:hAnsi="Arial" w:cs="Arial"/>
          <w:color w:val="4A4A4A"/>
          <w:sz w:val="14"/>
          <w:szCs w:val="14"/>
          <w:lang w:eastAsia="ru-RU"/>
        </w:rPr>
        <w:t> </w:t>
      </w:r>
    </w:p>
    <w:p w:rsidR="00380B8A" w:rsidRDefault="00380B8A" w:rsidP="00380B8A">
      <w:pPr>
        <w:spacing w:line="240" w:lineRule="auto"/>
        <w:rPr>
          <w:rFonts w:eastAsia="Times New Roman"/>
          <w:sz w:val="32"/>
          <w:szCs w:val="32"/>
          <w:shd w:val="clear" w:color="auto" w:fill="FFFFFF"/>
          <w:lang w:eastAsia="ru-RU"/>
        </w:rPr>
      </w:pPr>
      <w:r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</w:t>
      </w:r>
      <w:proofErr w:type="gramStart"/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>Жителям Суровикинского района Волгоградской области в случае визуального обнаружения беспилотного летательного аппарата («</w:t>
      </w:r>
      <w:proofErr w:type="spellStart"/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>квадрокоптер</w:t>
      </w:r>
      <w:proofErr w:type="spellEnd"/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>», «</w:t>
      </w:r>
      <w:proofErr w:type="spellStart"/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>дрон</w:t>
      </w:r>
      <w:proofErr w:type="spellEnd"/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>», далее по тексту - БПЛА) в воздушном пространстве либо на земле убедительная просьба сообщать об этом любыми доступными средствами по телефону «112» или в дежурные службы территориальных подразделений МВД</w:t>
      </w:r>
      <w:r w:rsidR="00DD1CE5">
        <w:rPr>
          <w:rFonts w:eastAsia="Times New Roman"/>
          <w:sz w:val="32"/>
          <w:szCs w:val="32"/>
          <w:shd w:val="clear" w:color="auto" w:fill="FFFFFF"/>
          <w:lang w:eastAsia="ru-RU"/>
        </w:rPr>
        <w:t xml:space="preserve"> по телефону «02»</w:t>
      </w:r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 xml:space="preserve"> и ФСБ России по В</w:t>
      </w:r>
      <w:r>
        <w:rPr>
          <w:rFonts w:eastAsia="Times New Roman"/>
          <w:sz w:val="32"/>
          <w:szCs w:val="32"/>
          <w:shd w:val="clear" w:color="auto" w:fill="FFFFFF"/>
          <w:lang w:eastAsia="ru-RU"/>
        </w:rPr>
        <w:t>олгоград</w:t>
      </w:r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>ской области.</w:t>
      </w:r>
      <w:proofErr w:type="gramEnd"/>
    </w:p>
    <w:p w:rsidR="00380B8A" w:rsidRDefault="00380B8A" w:rsidP="00380B8A">
      <w:pPr>
        <w:spacing w:line="240" w:lineRule="auto"/>
        <w:jc w:val="center"/>
        <w:rPr>
          <w:rFonts w:eastAsia="Times New Roman"/>
          <w:b/>
          <w:bCs/>
          <w:sz w:val="32"/>
          <w:szCs w:val="32"/>
          <w:shd w:val="clear" w:color="auto" w:fill="FFFFFF"/>
          <w:lang w:eastAsia="ru-RU"/>
        </w:rPr>
      </w:pPr>
      <w:r w:rsidRPr="00380B8A">
        <w:rPr>
          <w:rFonts w:eastAsia="Times New Roman"/>
          <w:b/>
          <w:bCs/>
          <w:sz w:val="32"/>
          <w:szCs w:val="32"/>
          <w:shd w:val="clear" w:color="auto" w:fill="FFFFFF"/>
          <w:lang w:eastAsia="ru-RU"/>
        </w:rPr>
        <w:t>В сообщении необходимо указать:</w:t>
      </w:r>
    </w:p>
    <w:p w:rsidR="00380B8A" w:rsidRDefault="00380B8A" w:rsidP="00380B8A">
      <w:pPr>
        <w:spacing w:line="240" w:lineRule="auto"/>
        <w:rPr>
          <w:rFonts w:eastAsia="Times New Roman"/>
          <w:sz w:val="32"/>
          <w:szCs w:val="32"/>
          <w:shd w:val="clear" w:color="auto" w:fill="FFFFFF"/>
          <w:lang w:eastAsia="ru-RU"/>
        </w:rPr>
      </w:pPr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 xml:space="preserve"> - место и время обнаружения БПЛА, какие объекты расположены в районе его нахождения (многоэтажные дома, школы, сады, магазины и т.п.);</w:t>
      </w:r>
    </w:p>
    <w:p w:rsidR="00380B8A" w:rsidRDefault="00380B8A" w:rsidP="00380B8A">
      <w:pPr>
        <w:spacing w:line="240" w:lineRule="auto"/>
        <w:rPr>
          <w:rFonts w:eastAsia="Times New Roman"/>
          <w:sz w:val="32"/>
          <w:szCs w:val="32"/>
          <w:shd w:val="clear" w:color="auto" w:fill="FFFFFF"/>
          <w:lang w:eastAsia="ru-RU"/>
        </w:rPr>
      </w:pPr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>- описание типа (</w:t>
      </w:r>
      <w:proofErr w:type="spellStart"/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>квадрокоптерный</w:t>
      </w:r>
      <w:proofErr w:type="spellEnd"/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 xml:space="preserve"> или </w:t>
      </w:r>
      <w:proofErr w:type="gramStart"/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>самолетный</w:t>
      </w:r>
      <w:proofErr w:type="gramEnd"/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>) и направление полета БПЛА (по возможности);</w:t>
      </w:r>
    </w:p>
    <w:p w:rsidR="00380B8A" w:rsidRPr="00380B8A" w:rsidRDefault="00380B8A" w:rsidP="00380B8A">
      <w:pPr>
        <w:spacing w:line="240" w:lineRule="auto"/>
        <w:rPr>
          <w:rFonts w:eastAsia="Times New Roman"/>
          <w:sz w:val="32"/>
          <w:szCs w:val="32"/>
          <w:shd w:val="clear" w:color="auto" w:fill="FFFFFF"/>
          <w:lang w:eastAsia="ru-RU"/>
        </w:rPr>
      </w:pPr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 xml:space="preserve"> - наличие или отсутствие на БПЛА средств поражения, фото- и видеосъемки, прикрепленных грузов (при наличии визуальных возможностей);</w:t>
      </w:r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br/>
        <w:t>- при наличии визуальных данных о лице, предположительно управляющем БПЛА (пилоте, операторе), сведения о его месторасположении, внешнем описании, используемом автотранспорте;</w:t>
      </w:r>
    </w:p>
    <w:p w:rsidR="00380B8A" w:rsidRPr="00380B8A" w:rsidRDefault="00380B8A" w:rsidP="00380B8A">
      <w:pPr>
        <w:spacing w:line="240" w:lineRule="auto"/>
        <w:rPr>
          <w:rFonts w:eastAsia="Times New Roman"/>
          <w:sz w:val="32"/>
          <w:szCs w:val="32"/>
          <w:shd w:val="clear" w:color="auto" w:fill="FFFFFF"/>
          <w:lang w:eastAsia="ru-RU"/>
        </w:rPr>
      </w:pPr>
      <w:r w:rsidRPr="00380B8A">
        <w:rPr>
          <w:rFonts w:eastAsia="Times New Roman"/>
          <w:sz w:val="10"/>
          <w:szCs w:val="10"/>
          <w:shd w:val="clear" w:color="auto" w:fill="FFFFFF"/>
          <w:lang w:eastAsia="ru-RU"/>
        </w:rPr>
        <w:t xml:space="preserve"> </w:t>
      </w:r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>- иная информация, имеющая значение для принятия решения</w:t>
      </w:r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br/>
        <w:t>о пресечении нахождения БПЛА в воздушном пространстве.</w:t>
      </w:r>
    </w:p>
    <w:p w:rsidR="00380B8A" w:rsidRPr="00380B8A" w:rsidRDefault="00380B8A" w:rsidP="00380B8A">
      <w:pPr>
        <w:spacing w:line="240" w:lineRule="auto"/>
        <w:rPr>
          <w:rFonts w:eastAsia="Times New Roman"/>
          <w:b/>
          <w:bCs/>
          <w:sz w:val="8"/>
          <w:szCs w:val="8"/>
          <w:shd w:val="clear" w:color="auto" w:fill="FFFFFF"/>
          <w:lang w:eastAsia="ru-RU"/>
        </w:rPr>
      </w:pPr>
      <w:r w:rsidRPr="00380B8A">
        <w:rPr>
          <w:rFonts w:eastAsia="Times New Roman"/>
          <w:b/>
          <w:bCs/>
          <w:sz w:val="8"/>
          <w:szCs w:val="8"/>
          <w:shd w:val="clear" w:color="auto" w:fill="FFFFFF"/>
          <w:lang w:eastAsia="ru-RU"/>
        </w:rPr>
        <w:t xml:space="preserve">         </w:t>
      </w:r>
    </w:p>
    <w:p w:rsidR="00380B8A" w:rsidRPr="00380B8A" w:rsidRDefault="00380B8A" w:rsidP="00380B8A">
      <w:pPr>
        <w:spacing w:line="240" w:lineRule="auto"/>
        <w:jc w:val="center"/>
        <w:rPr>
          <w:rFonts w:eastAsia="Times New Roman"/>
          <w:b/>
          <w:bCs/>
          <w:sz w:val="32"/>
          <w:szCs w:val="32"/>
          <w:shd w:val="clear" w:color="auto" w:fill="FFFFFF"/>
          <w:lang w:eastAsia="ru-RU"/>
        </w:rPr>
      </w:pPr>
      <w:r w:rsidRPr="00380B8A">
        <w:rPr>
          <w:rFonts w:eastAsia="Times New Roman"/>
          <w:b/>
          <w:bCs/>
          <w:sz w:val="32"/>
          <w:szCs w:val="32"/>
          <w:shd w:val="clear" w:color="auto" w:fill="FFFFFF"/>
          <w:lang w:eastAsia="ru-RU"/>
        </w:rPr>
        <w:t>После передачи информации необходимо:</w:t>
      </w:r>
    </w:p>
    <w:p w:rsidR="00380B8A" w:rsidRPr="00380B8A" w:rsidRDefault="00380B8A" w:rsidP="00380B8A">
      <w:pPr>
        <w:spacing w:line="240" w:lineRule="auto"/>
        <w:rPr>
          <w:rFonts w:eastAsia="Times New Roman"/>
          <w:sz w:val="8"/>
          <w:szCs w:val="8"/>
          <w:shd w:val="clear" w:color="auto" w:fill="FFFFFF"/>
          <w:lang w:eastAsia="ru-RU"/>
        </w:rPr>
      </w:pPr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 xml:space="preserve"> </w:t>
      </w:r>
    </w:p>
    <w:p w:rsidR="00380B8A" w:rsidRPr="00380B8A" w:rsidRDefault="00380B8A" w:rsidP="00380B8A">
      <w:pPr>
        <w:spacing w:line="240" w:lineRule="auto"/>
        <w:rPr>
          <w:rFonts w:eastAsia="Times New Roman"/>
          <w:sz w:val="32"/>
          <w:szCs w:val="32"/>
          <w:shd w:val="clear" w:color="auto" w:fill="FFFFFF"/>
          <w:lang w:eastAsia="ru-RU"/>
        </w:rPr>
      </w:pPr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>- находиться на связи по указанному в своем сообщении телефону;</w:t>
      </w:r>
    </w:p>
    <w:p w:rsidR="00380B8A" w:rsidRPr="00380B8A" w:rsidRDefault="00380B8A" w:rsidP="00380B8A">
      <w:pPr>
        <w:spacing w:line="240" w:lineRule="auto"/>
        <w:rPr>
          <w:rFonts w:eastAsia="Times New Roman"/>
          <w:sz w:val="32"/>
          <w:szCs w:val="32"/>
          <w:shd w:val="clear" w:color="auto" w:fill="FFFFFF"/>
          <w:lang w:eastAsia="ru-RU"/>
        </w:rPr>
      </w:pPr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>- по возможности, с безопасного расстояния сохранять визуальный контакт с БПЛА, не пытаясь приблизиться к нему (его пилоту, оператору), в том числе при снижении или приземлении БПЛА;</w:t>
      </w:r>
    </w:p>
    <w:p w:rsidR="00380B8A" w:rsidRPr="00380B8A" w:rsidRDefault="00380B8A" w:rsidP="00380B8A">
      <w:pPr>
        <w:spacing w:line="240" w:lineRule="auto"/>
        <w:rPr>
          <w:rFonts w:ascii="Arial" w:eastAsia="Times New Roman" w:hAnsi="Arial" w:cs="Arial"/>
          <w:color w:val="525252"/>
          <w:sz w:val="32"/>
          <w:szCs w:val="32"/>
          <w:lang w:eastAsia="ru-RU"/>
        </w:rPr>
      </w:pPr>
      <w:r w:rsidRPr="00380B8A">
        <w:rPr>
          <w:rFonts w:eastAsia="Times New Roman"/>
          <w:sz w:val="32"/>
          <w:szCs w:val="32"/>
          <w:shd w:val="clear" w:color="auto" w:fill="FFFFFF"/>
          <w:lang w:eastAsia="ru-RU"/>
        </w:rPr>
        <w:t>- при наличии мобильных средств фото- или видеосъемки и визуальных возможностей, зафиксировать нахождение БПЛА в воздушном пространстве, нахождение предполагаемого оператора (пилота), для последующей передачи в правоохранительные органы.</w:t>
      </w:r>
    </w:p>
    <w:p w:rsidR="00282905" w:rsidRPr="00DD1CE5" w:rsidRDefault="00282905" w:rsidP="00380B8A">
      <w:pPr>
        <w:spacing w:line="240" w:lineRule="auto"/>
        <w:rPr>
          <w:sz w:val="6"/>
          <w:szCs w:val="6"/>
        </w:rPr>
      </w:pPr>
    </w:p>
    <w:p w:rsidR="00DD1CE5" w:rsidRDefault="00DD1CE5" w:rsidP="00DD1CE5">
      <w:pPr>
        <w:spacing w:line="240" w:lineRule="auto"/>
        <w:jc w:val="center"/>
        <w:rPr>
          <w:sz w:val="32"/>
          <w:szCs w:val="32"/>
        </w:rPr>
      </w:pPr>
      <w:r w:rsidRPr="00DD1CE5">
        <w:rPr>
          <w:b/>
          <w:sz w:val="32"/>
          <w:szCs w:val="32"/>
        </w:rPr>
        <w:t xml:space="preserve">Что запрещено делать при обнаружении </w:t>
      </w:r>
      <w:proofErr w:type="gramStart"/>
      <w:r w:rsidRPr="00DD1CE5">
        <w:rPr>
          <w:b/>
          <w:sz w:val="32"/>
          <w:szCs w:val="32"/>
        </w:rPr>
        <w:t>подозрительного</w:t>
      </w:r>
      <w:proofErr w:type="gramEnd"/>
      <w:r w:rsidRPr="00DD1C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</w:t>
      </w:r>
      <w:r w:rsidRPr="00DD1CE5">
        <w:rPr>
          <w:b/>
          <w:sz w:val="32"/>
          <w:szCs w:val="32"/>
        </w:rPr>
        <w:t>ПЛА</w:t>
      </w:r>
      <w:r w:rsidR="00684E0B">
        <w:rPr>
          <w:b/>
          <w:sz w:val="32"/>
          <w:szCs w:val="32"/>
        </w:rPr>
        <w:t>:</w:t>
      </w:r>
    </w:p>
    <w:p w:rsidR="00DD1CE5" w:rsidRPr="00DD1CE5" w:rsidRDefault="00DD1CE5" w:rsidP="00380B8A">
      <w:pPr>
        <w:spacing w:line="240" w:lineRule="auto"/>
        <w:rPr>
          <w:sz w:val="6"/>
          <w:szCs w:val="6"/>
        </w:rPr>
      </w:pPr>
      <w:proofErr w:type="spellStart"/>
      <w:r>
        <w:rPr>
          <w:sz w:val="6"/>
          <w:szCs w:val="6"/>
        </w:rPr>
        <w:t>ъ</w:t>
      </w:r>
      <w:proofErr w:type="spellEnd"/>
    </w:p>
    <w:p w:rsidR="00DD1CE5" w:rsidRDefault="00DD1CE5" w:rsidP="00380B8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DD1CE5">
        <w:rPr>
          <w:sz w:val="32"/>
          <w:szCs w:val="32"/>
        </w:rPr>
        <w:t xml:space="preserve">При обнаружении неизвестного БПЛА запрещается: </w:t>
      </w:r>
    </w:p>
    <w:p w:rsidR="00DD1CE5" w:rsidRDefault="00DD1CE5" w:rsidP="00380B8A">
      <w:pPr>
        <w:spacing w:line="240" w:lineRule="auto"/>
        <w:rPr>
          <w:sz w:val="32"/>
          <w:szCs w:val="32"/>
        </w:rPr>
      </w:pPr>
      <w:r w:rsidRPr="00DD1CE5">
        <w:rPr>
          <w:sz w:val="32"/>
          <w:szCs w:val="32"/>
        </w:rPr>
        <w:t xml:space="preserve">- находиться в прямой видимости БПЛА; </w:t>
      </w:r>
    </w:p>
    <w:p w:rsidR="00DD1CE5" w:rsidRDefault="00DD1CE5" w:rsidP="00380B8A">
      <w:pPr>
        <w:spacing w:line="240" w:lineRule="auto"/>
        <w:rPr>
          <w:sz w:val="32"/>
          <w:szCs w:val="32"/>
        </w:rPr>
      </w:pPr>
      <w:r w:rsidRPr="00DD1CE5">
        <w:rPr>
          <w:sz w:val="32"/>
          <w:szCs w:val="32"/>
        </w:rPr>
        <w:t xml:space="preserve">- пытаться его чем-либо сбить; </w:t>
      </w:r>
    </w:p>
    <w:p w:rsidR="00380B8A" w:rsidRPr="00DD1CE5" w:rsidRDefault="00DD1CE5" w:rsidP="00380B8A">
      <w:pPr>
        <w:spacing w:line="240" w:lineRule="auto"/>
        <w:rPr>
          <w:sz w:val="32"/>
          <w:szCs w:val="32"/>
        </w:rPr>
      </w:pPr>
      <w:r w:rsidRPr="00DD1CE5">
        <w:rPr>
          <w:sz w:val="32"/>
          <w:szCs w:val="32"/>
        </w:rPr>
        <w:t>- пользоваться вблизи радиоаппаратурой, мобильными телефонами, устройствами GPS</w:t>
      </w:r>
      <w:r>
        <w:rPr>
          <w:sz w:val="32"/>
          <w:szCs w:val="32"/>
        </w:rPr>
        <w:t>.</w:t>
      </w:r>
    </w:p>
    <w:sectPr w:rsidR="00380B8A" w:rsidRPr="00DD1CE5" w:rsidSect="00DD1CE5">
      <w:pgSz w:w="11907" w:h="16839" w:code="9"/>
      <w:pgMar w:top="709" w:right="1134" w:bottom="284" w:left="85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380B8A"/>
    <w:rsid w:val="000C2AF0"/>
    <w:rsid w:val="00282905"/>
    <w:rsid w:val="002A227E"/>
    <w:rsid w:val="00380B8A"/>
    <w:rsid w:val="003E62C9"/>
    <w:rsid w:val="004F2EDB"/>
    <w:rsid w:val="00684E0B"/>
    <w:rsid w:val="008D1942"/>
    <w:rsid w:val="00C03AD0"/>
    <w:rsid w:val="00DD1CE5"/>
    <w:rsid w:val="00EB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B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8187">
                  <w:marLeft w:val="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1722</Characters>
  <Application>Microsoft Office Word</Application>
  <DocSecurity>0</DocSecurity>
  <Lines>14</Lines>
  <Paragraphs>4</Paragraphs>
  <ScaleCrop>false</ScaleCrop>
  <Company>UralSOFT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EDDS2</dc:creator>
  <cp:lastModifiedBy>EDDS2</cp:lastModifiedBy>
  <cp:revision>3</cp:revision>
  <dcterms:created xsi:type="dcterms:W3CDTF">2024-07-22T12:19:00Z</dcterms:created>
  <dcterms:modified xsi:type="dcterms:W3CDTF">2024-07-22T12:55:00Z</dcterms:modified>
</cp:coreProperties>
</file>