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E0" w:rsidRPr="009E26DA" w:rsidRDefault="000D37E0" w:rsidP="00F423E3">
      <w:pPr>
        <w:pStyle w:val="1"/>
        <w:spacing w:before="0" w:after="0"/>
        <w:jc w:val="right"/>
        <w:rPr>
          <w:rFonts w:ascii="Arial" w:hAnsi="Arial" w:cs="Arial"/>
          <w:sz w:val="24"/>
          <w:szCs w:val="24"/>
        </w:rPr>
      </w:pPr>
      <w:bookmarkStart w:id="0" w:name="_GoBack"/>
      <w:bookmarkEnd w:id="0"/>
      <w:r w:rsidRPr="009E26DA">
        <w:rPr>
          <w:rFonts w:ascii="Arial" w:hAnsi="Arial" w:cs="Arial"/>
          <w:sz w:val="24"/>
          <w:szCs w:val="24"/>
        </w:rPr>
        <w:t>Приложение</w:t>
      </w:r>
      <w:r w:rsidR="00C64235" w:rsidRPr="009E26DA">
        <w:rPr>
          <w:rFonts w:ascii="Arial" w:hAnsi="Arial" w:cs="Arial"/>
          <w:sz w:val="24"/>
          <w:szCs w:val="24"/>
        </w:rPr>
        <w:t xml:space="preserve"> 1</w:t>
      </w:r>
      <w:r w:rsidRPr="009E26DA">
        <w:rPr>
          <w:rFonts w:ascii="Arial" w:hAnsi="Arial" w:cs="Arial"/>
          <w:sz w:val="24"/>
          <w:szCs w:val="24"/>
        </w:rPr>
        <w:t xml:space="preserve"> </w:t>
      </w:r>
    </w:p>
    <w:p w:rsidR="000D37E0" w:rsidRPr="009E26DA" w:rsidRDefault="000D37E0" w:rsidP="00864410">
      <w:pPr>
        <w:spacing w:after="0" w:line="240" w:lineRule="auto"/>
        <w:jc w:val="right"/>
        <w:rPr>
          <w:rFonts w:ascii="Arial" w:hAnsi="Arial" w:cs="Arial"/>
          <w:sz w:val="24"/>
          <w:szCs w:val="24"/>
          <w:lang w:eastAsia="ru-RU"/>
        </w:rPr>
      </w:pPr>
      <w:r w:rsidRPr="009E26DA">
        <w:rPr>
          <w:rFonts w:ascii="Arial" w:hAnsi="Arial" w:cs="Arial"/>
          <w:sz w:val="24"/>
          <w:szCs w:val="24"/>
          <w:lang w:eastAsia="ru-RU"/>
        </w:rPr>
        <w:t>к решению Совета депутатов</w:t>
      </w:r>
    </w:p>
    <w:p w:rsidR="000D37E0" w:rsidRPr="009E26DA" w:rsidRDefault="000D37E0" w:rsidP="00864410">
      <w:pPr>
        <w:spacing w:after="0" w:line="240" w:lineRule="auto"/>
        <w:jc w:val="right"/>
        <w:rPr>
          <w:rFonts w:ascii="Arial" w:hAnsi="Arial" w:cs="Arial"/>
          <w:sz w:val="24"/>
          <w:szCs w:val="24"/>
          <w:lang w:eastAsia="ru-RU"/>
        </w:rPr>
      </w:pPr>
      <w:r w:rsidRPr="009E26DA">
        <w:rPr>
          <w:rFonts w:ascii="Arial" w:hAnsi="Arial" w:cs="Arial"/>
          <w:sz w:val="24"/>
          <w:szCs w:val="24"/>
          <w:lang w:eastAsia="ru-RU"/>
        </w:rPr>
        <w:t>Сысоевского сельского</w:t>
      </w:r>
    </w:p>
    <w:p w:rsidR="000D37E0" w:rsidRPr="009E26DA" w:rsidRDefault="00AE5402" w:rsidP="00864410">
      <w:pPr>
        <w:spacing w:after="0" w:line="240" w:lineRule="auto"/>
        <w:jc w:val="right"/>
        <w:rPr>
          <w:rFonts w:ascii="Arial" w:hAnsi="Arial" w:cs="Arial"/>
          <w:sz w:val="24"/>
          <w:szCs w:val="24"/>
          <w:lang w:eastAsia="ru-RU"/>
        </w:rPr>
      </w:pPr>
      <w:r>
        <w:rPr>
          <w:rFonts w:ascii="Arial" w:hAnsi="Arial" w:cs="Arial"/>
          <w:sz w:val="24"/>
          <w:szCs w:val="24"/>
          <w:lang w:eastAsia="ru-RU"/>
        </w:rPr>
        <w:t>поселения № 64/143 от 01.02.2024</w:t>
      </w:r>
      <w:r w:rsidR="000D37E0" w:rsidRPr="009E26DA">
        <w:rPr>
          <w:rFonts w:ascii="Arial" w:hAnsi="Arial" w:cs="Arial"/>
          <w:sz w:val="24"/>
          <w:szCs w:val="24"/>
          <w:lang w:eastAsia="ru-RU"/>
        </w:rPr>
        <w:t>г.</w:t>
      </w:r>
    </w:p>
    <w:p w:rsidR="009E26DA" w:rsidRDefault="009E26DA" w:rsidP="00DB2608">
      <w:pPr>
        <w:pStyle w:val="1"/>
        <w:spacing w:before="0" w:after="0"/>
        <w:jc w:val="center"/>
        <w:rPr>
          <w:rFonts w:ascii="Arial" w:hAnsi="Arial" w:cs="Arial"/>
          <w:sz w:val="24"/>
          <w:szCs w:val="24"/>
        </w:rPr>
      </w:pPr>
    </w:p>
    <w:p w:rsidR="000D37E0" w:rsidRPr="009E26DA" w:rsidRDefault="000D37E0" w:rsidP="00DB2608">
      <w:pPr>
        <w:pStyle w:val="1"/>
        <w:spacing w:before="0" w:after="0"/>
        <w:jc w:val="center"/>
        <w:rPr>
          <w:rFonts w:ascii="Arial" w:hAnsi="Arial" w:cs="Arial"/>
          <w:sz w:val="24"/>
          <w:szCs w:val="24"/>
        </w:rPr>
      </w:pPr>
      <w:r w:rsidRPr="009E26DA">
        <w:rPr>
          <w:rFonts w:ascii="Arial" w:hAnsi="Arial" w:cs="Arial"/>
          <w:sz w:val="24"/>
          <w:szCs w:val="24"/>
        </w:rPr>
        <w:t>СОВЕТ ДЕПУТАТОВ</w:t>
      </w:r>
    </w:p>
    <w:p w:rsidR="000D37E0" w:rsidRPr="009E26DA" w:rsidRDefault="000D37E0" w:rsidP="00DB2608">
      <w:pPr>
        <w:pStyle w:val="1"/>
        <w:spacing w:before="0" w:after="0"/>
        <w:jc w:val="center"/>
        <w:rPr>
          <w:rFonts w:ascii="Arial" w:hAnsi="Arial" w:cs="Arial"/>
          <w:sz w:val="24"/>
          <w:szCs w:val="24"/>
        </w:rPr>
      </w:pPr>
      <w:r w:rsidRPr="009E26DA">
        <w:rPr>
          <w:rFonts w:ascii="Arial" w:hAnsi="Arial" w:cs="Arial"/>
          <w:sz w:val="24"/>
          <w:szCs w:val="24"/>
        </w:rPr>
        <w:t>СЫСОЕВСКОГОСЕЛЬСКОГО ПОСЕЛЕНИЯ</w:t>
      </w:r>
    </w:p>
    <w:p w:rsidR="000D37E0" w:rsidRPr="009E26DA" w:rsidRDefault="00864410" w:rsidP="00DB2608">
      <w:pPr>
        <w:pStyle w:val="1"/>
        <w:spacing w:before="0" w:after="0"/>
        <w:jc w:val="center"/>
        <w:rPr>
          <w:rFonts w:ascii="Arial" w:hAnsi="Arial" w:cs="Arial"/>
          <w:sz w:val="24"/>
          <w:szCs w:val="24"/>
        </w:rPr>
      </w:pPr>
      <w:r w:rsidRPr="009E26DA">
        <w:rPr>
          <w:rFonts w:ascii="Arial" w:hAnsi="Arial" w:cs="Arial"/>
          <w:sz w:val="24"/>
          <w:szCs w:val="24"/>
        </w:rPr>
        <w:t xml:space="preserve">СУРОВИКИНСКОГО МУНИЦИПАЛЬНОГО </w:t>
      </w:r>
      <w:r w:rsidR="000D37E0" w:rsidRPr="009E26DA">
        <w:rPr>
          <w:rFonts w:ascii="Arial" w:hAnsi="Arial" w:cs="Arial"/>
          <w:sz w:val="24"/>
          <w:szCs w:val="24"/>
        </w:rPr>
        <w:t>РАЙОНА</w:t>
      </w:r>
    </w:p>
    <w:p w:rsidR="000D37E0" w:rsidRPr="009E26DA" w:rsidRDefault="00864410" w:rsidP="00DB2608">
      <w:pPr>
        <w:pStyle w:val="6"/>
        <w:spacing w:before="0" w:after="0"/>
        <w:jc w:val="center"/>
        <w:rPr>
          <w:rFonts w:ascii="Arial" w:hAnsi="Arial" w:cs="Arial"/>
          <w:b w:val="0"/>
          <w:i/>
          <w:sz w:val="24"/>
          <w:szCs w:val="24"/>
        </w:rPr>
      </w:pPr>
      <w:r w:rsidRPr="009E26DA">
        <w:rPr>
          <w:rFonts w:ascii="Arial" w:hAnsi="Arial" w:cs="Arial"/>
          <w:sz w:val="24"/>
          <w:szCs w:val="24"/>
        </w:rPr>
        <w:t xml:space="preserve">ВОЛГОГРАДСКОЙ </w:t>
      </w:r>
      <w:r w:rsidR="000D37E0" w:rsidRPr="009E26DA">
        <w:rPr>
          <w:rFonts w:ascii="Arial" w:hAnsi="Arial" w:cs="Arial"/>
          <w:sz w:val="24"/>
          <w:szCs w:val="24"/>
        </w:rPr>
        <w:t>ОБЛАСТИ</w:t>
      </w:r>
    </w:p>
    <w:p w:rsidR="000D37E0" w:rsidRPr="009E26DA" w:rsidRDefault="0085422A" w:rsidP="009E26DA">
      <w:pPr>
        <w:tabs>
          <w:tab w:val="left" w:pos="7455"/>
        </w:tabs>
        <w:rPr>
          <w:rFonts w:ascii="Arial" w:hAnsi="Arial" w:cs="Arial"/>
          <w:b/>
          <w:sz w:val="24"/>
          <w:szCs w:val="24"/>
        </w:rPr>
      </w:pPr>
      <w:r>
        <w:rPr>
          <w:rFonts w:ascii="Arial" w:hAnsi="Arial" w:cs="Arial"/>
          <w:b/>
          <w:sz w:val="24"/>
          <w:szCs w:val="24"/>
        </w:rPr>
        <w:tab/>
        <w:t xml:space="preserve">          </w:t>
      </w:r>
    </w:p>
    <w:p w:rsidR="000D37E0" w:rsidRPr="009E26DA" w:rsidRDefault="006B74A1" w:rsidP="00C8172D">
      <w:pPr>
        <w:rPr>
          <w:rFonts w:ascii="Arial" w:hAnsi="Arial" w:cs="Arial"/>
          <w:sz w:val="24"/>
          <w:szCs w:val="24"/>
        </w:rPr>
      </w:pPr>
      <w:r>
        <w:rPr>
          <w:rFonts w:ascii="Arial" w:hAnsi="Arial" w:cs="Arial"/>
          <w:noProof/>
          <w:sz w:val="24"/>
          <w:szCs w:val="24"/>
          <w:lang w:eastAsia="ru-RU"/>
        </w:rPr>
        <w:pict>
          <v:line id="Прямая соединительная линия 2" o:spid="_x0000_s1026" style="position:absolute;z-index:1;visibility:visible" from="1.1pt,3pt" to="4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NXWA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" o:allowincell="f" strokeweight="4.5pt">
            <v:stroke linestyle="thickThin"/>
          </v:line>
        </w:pict>
      </w:r>
    </w:p>
    <w:p w:rsidR="00C8172D" w:rsidRPr="00994702" w:rsidRDefault="00C8172D" w:rsidP="00C8172D">
      <w:pPr>
        <w:outlineLvl w:val="0"/>
        <w:rPr>
          <w:rFonts w:ascii="Arial" w:hAnsi="Arial" w:cs="Arial"/>
          <w:b/>
        </w:rPr>
      </w:pPr>
      <w:r>
        <w:rPr>
          <w:rFonts w:ascii="Arial" w:hAnsi="Arial" w:cs="Arial"/>
          <w:i/>
          <w:color w:val="FF0000"/>
        </w:rPr>
        <w:t xml:space="preserve">   </w:t>
      </w:r>
      <w:r w:rsidRPr="00994702">
        <w:rPr>
          <w:rFonts w:ascii="Arial" w:hAnsi="Arial" w:cs="Arial"/>
          <w:i/>
          <w:color w:val="FF0000"/>
        </w:rPr>
        <w:t xml:space="preserve">                                                             </w:t>
      </w:r>
      <w:r w:rsidRPr="00994702">
        <w:rPr>
          <w:rFonts w:ascii="Arial" w:hAnsi="Arial" w:cs="Arial"/>
          <w:b/>
        </w:rPr>
        <w:t>РЕШЕНИЕ</w:t>
      </w:r>
      <w:r w:rsidR="00AE5402">
        <w:rPr>
          <w:rFonts w:ascii="Arial" w:hAnsi="Arial" w:cs="Arial"/>
          <w:b/>
        </w:rPr>
        <w:t xml:space="preserve">       (ПРОЕКТ)</w:t>
      </w:r>
    </w:p>
    <w:p w:rsidR="00C8172D" w:rsidRPr="00994702" w:rsidRDefault="00C8172D" w:rsidP="00C8172D">
      <w:pPr>
        <w:jc w:val="center"/>
        <w:rPr>
          <w:rFonts w:ascii="Arial" w:hAnsi="Arial" w:cs="Arial"/>
        </w:rPr>
      </w:pPr>
    </w:p>
    <w:p w:rsidR="00C8172D" w:rsidRDefault="00C8172D" w:rsidP="00C8172D">
      <w:pPr>
        <w:rPr>
          <w:rFonts w:ascii="Arial" w:hAnsi="Arial" w:cs="Arial"/>
        </w:rPr>
      </w:pPr>
      <w:r>
        <w:rPr>
          <w:rFonts w:ascii="Arial" w:hAnsi="Arial" w:cs="Arial"/>
        </w:rPr>
        <w:t xml:space="preserve">от «__» </w:t>
      </w:r>
      <w:r w:rsidRPr="00994702">
        <w:rPr>
          <w:rFonts w:ascii="Arial" w:hAnsi="Arial" w:cs="Arial"/>
        </w:rPr>
        <w:t xml:space="preserve">________2020 г.                                                   </w:t>
      </w:r>
      <w:r>
        <w:rPr>
          <w:rFonts w:ascii="Arial" w:hAnsi="Arial" w:cs="Arial"/>
        </w:rPr>
        <w:t xml:space="preserve">                     №_________</w:t>
      </w:r>
    </w:p>
    <w:p w:rsidR="00BE03D2" w:rsidRPr="00BE03D2" w:rsidRDefault="00BE03D2" w:rsidP="00BE03D2">
      <w:pPr>
        <w:spacing w:after="0" w:line="240" w:lineRule="auto"/>
        <w:jc w:val="center"/>
        <w:rPr>
          <w:rFonts w:ascii="Arial" w:eastAsia="Times New Roman" w:hAnsi="Arial" w:cs="Arial"/>
          <w:b/>
          <w:sz w:val="24"/>
          <w:szCs w:val="24"/>
          <w:lang w:eastAsia="ru-RU"/>
        </w:rPr>
      </w:pPr>
      <w:r w:rsidRPr="00BE03D2">
        <w:rPr>
          <w:rFonts w:ascii="Arial" w:eastAsia="Times New Roman" w:hAnsi="Arial" w:cs="Arial"/>
          <w:b/>
          <w:sz w:val="24"/>
          <w:szCs w:val="24"/>
          <w:lang w:eastAsia="ru-RU"/>
        </w:rPr>
        <w:t xml:space="preserve">О внесении изменений и дополнений в Устав Сысоевского </w:t>
      </w:r>
      <w:r w:rsidRPr="00BE03D2">
        <w:rPr>
          <w:rFonts w:ascii="Arial" w:eastAsia="Times New Roman" w:hAnsi="Arial" w:cs="Arial"/>
          <w:b/>
          <w:bCs/>
          <w:sz w:val="24"/>
          <w:szCs w:val="24"/>
          <w:lang w:eastAsia="ru-RU"/>
        </w:rPr>
        <w:t>сельского</w:t>
      </w:r>
      <w:r w:rsidRPr="00BE03D2">
        <w:rPr>
          <w:rFonts w:ascii="Arial" w:eastAsia="Times New Roman" w:hAnsi="Arial" w:cs="Arial"/>
          <w:b/>
          <w:sz w:val="24"/>
          <w:szCs w:val="24"/>
          <w:lang w:eastAsia="ru-RU"/>
        </w:rPr>
        <w:t xml:space="preserve"> поселения Суровикинского муниципального района Волгоградской области</w:t>
      </w:r>
    </w:p>
    <w:p w:rsidR="00BE03D2" w:rsidRPr="00BE03D2" w:rsidRDefault="00BE03D2" w:rsidP="00C8172D">
      <w:pPr>
        <w:rPr>
          <w:rFonts w:ascii="Times New Roman" w:hAnsi="Times New Roman"/>
        </w:rPr>
      </w:pPr>
    </w:p>
    <w:p w:rsidR="00BE03D2" w:rsidRPr="00BE03D2" w:rsidRDefault="00BE03D2" w:rsidP="00BE03D2">
      <w:pPr>
        <w:autoSpaceDE w:val="0"/>
        <w:autoSpaceDN w:val="0"/>
        <w:adjustRightInd w:val="0"/>
        <w:spacing w:after="0" w:line="240" w:lineRule="auto"/>
        <w:ind w:firstLine="708"/>
        <w:jc w:val="both"/>
        <w:rPr>
          <w:rFonts w:ascii="Times New Roman" w:eastAsia="Times New Roman" w:hAnsi="Times New Roman"/>
          <w:b/>
          <w:sz w:val="24"/>
          <w:szCs w:val="24"/>
          <w:lang w:eastAsia="ru-RU"/>
        </w:rPr>
      </w:pPr>
      <w:proofErr w:type="gramStart"/>
      <w:r w:rsidRPr="00BE03D2">
        <w:rPr>
          <w:rFonts w:ascii="Times New Roman" w:eastAsia="Times New Roman" w:hAnsi="Times New Roman"/>
          <w:sz w:val="24"/>
          <w:szCs w:val="24"/>
          <w:lang w:eastAsia="ru-RU"/>
        </w:rPr>
        <w:t xml:space="preserve">Руководствуясь Федеральными законами от </w:t>
      </w:r>
      <w:smartTag w:uri="urn:schemas-microsoft-com:office:smarttags" w:element="date">
        <w:smartTagPr>
          <w:attr w:name="Year" w:val="2023"/>
          <w:attr w:name="Day" w:val="06"/>
          <w:attr w:name="Month" w:val="2"/>
          <w:attr w:name="ls" w:val="trans"/>
        </w:smartTagPr>
        <w:r w:rsidRPr="00BE03D2">
          <w:rPr>
            <w:rFonts w:ascii="Times New Roman" w:eastAsia="Times New Roman" w:hAnsi="Times New Roman"/>
            <w:sz w:val="24"/>
            <w:szCs w:val="24"/>
            <w:lang w:eastAsia="ru-RU"/>
          </w:rPr>
          <w:t>06.02.2023</w:t>
        </w:r>
      </w:smartTag>
      <w:r w:rsidRPr="00BE03D2">
        <w:rPr>
          <w:rFonts w:ascii="Times New Roman" w:eastAsia="Times New Roman" w:hAnsi="Times New Roman"/>
          <w:sz w:val="24"/>
          <w:szCs w:val="24"/>
          <w:lang w:eastAsia="ru-RU"/>
        </w:rPr>
        <w:t xml:space="preserve">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Постановлением Конституционного Суда Российской Федерации от 27.05.2021 № 23-П и статьей 20 Устава Сысоевского сельского</w:t>
      </w:r>
      <w:proofErr w:type="gramEnd"/>
      <w:r w:rsidRPr="00BE03D2">
        <w:rPr>
          <w:rFonts w:ascii="Times New Roman" w:eastAsia="Times New Roman" w:hAnsi="Times New Roman"/>
          <w:sz w:val="24"/>
          <w:szCs w:val="24"/>
          <w:lang w:eastAsia="ru-RU"/>
        </w:rPr>
        <w:t xml:space="preserve"> поселения Суровикинского муниципального района Волгоградской области, Совет депутатов Сысоевского сельского поселения Суровикинского муниципального района Волгоградской области </w:t>
      </w:r>
      <w:r w:rsidRPr="00BE03D2">
        <w:rPr>
          <w:rFonts w:ascii="Times New Roman" w:eastAsia="Times New Roman" w:hAnsi="Times New Roman"/>
          <w:b/>
          <w:sz w:val="24"/>
          <w:szCs w:val="24"/>
          <w:lang w:eastAsia="ru-RU"/>
        </w:rPr>
        <w:t xml:space="preserve">решил: </w:t>
      </w:r>
    </w:p>
    <w:p w:rsidR="00BE03D2" w:rsidRPr="00BE03D2" w:rsidRDefault="00BE03D2" w:rsidP="00BE03D2">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E03D2" w:rsidRPr="00BE03D2" w:rsidRDefault="00BE03D2" w:rsidP="00BE03D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E03D2">
        <w:rPr>
          <w:rFonts w:ascii="Times New Roman" w:eastAsia="Times New Roman" w:hAnsi="Times New Roman"/>
          <w:b/>
          <w:sz w:val="24"/>
          <w:szCs w:val="24"/>
          <w:lang w:eastAsia="ru-RU"/>
        </w:rPr>
        <w:t>1.</w:t>
      </w:r>
      <w:r w:rsidRPr="00BE03D2">
        <w:rPr>
          <w:rFonts w:ascii="Times New Roman" w:eastAsia="Times New Roman" w:hAnsi="Times New Roman"/>
          <w:sz w:val="24"/>
          <w:szCs w:val="24"/>
          <w:lang w:eastAsia="ru-RU"/>
        </w:rPr>
        <w:t xml:space="preserve"> </w:t>
      </w:r>
      <w:proofErr w:type="gramStart"/>
      <w:r w:rsidRPr="00BE03D2">
        <w:rPr>
          <w:rFonts w:ascii="Times New Roman" w:eastAsia="Times New Roman" w:hAnsi="Times New Roman"/>
          <w:sz w:val="24"/>
          <w:szCs w:val="24"/>
          <w:lang w:eastAsia="ru-RU"/>
        </w:rPr>
        <w:t>Внести в Устав Сысоевского сельского поселения Суровикинского муниципального района Волгоградской области, принятый решением Совета депутатов от 15 октября 2015 г. № 15/32 (в редакции решений от 05 октября 2016 г. № 25/59, , от 07 декабря 2017 г. № 36/77, от 13 марта 2018 г. № 39/83, от 14 сентября 2018 г. № 45/102, от 12 ноября 2018 г. № 47/104</w:t>
      </w:r>
      <w:proofErr w:type="gramEnd"/>
      <w:r w:rsidRPr="00BE03D2">
        <w:rPr>
          <w:rFonts w:ascii="Times New Roman" w:eastAsia="Times New Roman" w:hAnsi="Times New Roman"/>
          <w:sz w:val="24"/>
          <w:szCs w:val="24"/>
          <w:lang w:eastAsia="ru-RU"/>
        </w:rPr>
        <w:t>, от 02 декабря 2019 г. № 5/15, от 14 сентября 2020 г. № 17/40, от 19 октября 2020 г № 18/42, от 03 июня 2021 г. № 27/61, от 22 сентября 2021 г. № 32/75, от 11 февраля 2022 г. № 38/90), следующие изменения и дополнения:</w:t>
      </w:r>
    </w:p>
    <w:p w:rsidR="00BE03D2" w:rsidRPr="00BE03D2" w:rsidRDefault="00BE03D2" w:rsidP="00BE03D2">
      <w:pPr>
        <w:spacing w:after="0" w:line="240" w:lineRule="auto"/>
        <w:ind w:firstLine="709"/>
        <w:jc w:val="both"/>
        <w:rPr>
          <w:rFonts w:ascii="Times New Roman" w:eastAsia="Times New Roman" w:hAnsi="Times New Roman"/>
          <w:b/>
          <w:sz w:val="24"/>
          <w:szCs w:val="24"/>
          <w:lang w:eastAsia="ru-RU"/>
        </w:rPr>
      </w:pPr>
      <w:r w:rsidRPr="00BE03D2">
        <w:rPr>
          <w:rFonts w:ascii="Times New Roman" w:eastAsia="Times New Roman" w:hAnsi="Times New Roman"/>
          <w:b/>
          <w:sz w:val="24"/>
          <w:szCs w:val="24"/>
          <w:lang w:eastAsia="ru-RU"/>
        </w:rPr>
        <w:t>1.1. Пункт 12 части 1 статьи 5 Устава Сысоевского сельского поселения Суровикинского муниципального района Волгоградской области изложить в следующей редакции:</w:t>
      </w:r>
    </w:p>
    <w:p w:rsidR="00BE03D2" w:rsidRPr="00BE03D2" w:rsidRDefault="00BE03D2" w:rsidP="00BE03D2">
      <w:pPr>
        <w:spacing w:after="0" w:line="240" w:lineRule="auto"/>
        <w:ind w:firstLine="709"/>
        <w:jc w:val="both"/>
        <w:rPr>
          <w:rFonts w:ascii="Times New Roman" w:eastAsia="Times New Roman" w:hAnsi="Times New Roman"/>
          <w:sz w:val="24"/>
          <w:szCs w:val="24"/>
          <w:lang w:eastAsia="ru-RU"/>
        </w:rPr>
      </w:pPr>
      <w:proofErr w:type="gramStart"/>
      <w:r w:rsidRPr="00BE03D2">
        <w:rPr>
          <w:rFonts w:ascii="Times New Roman" w:eastAsia="Times New Roman" w:hAnsi="Times New Roman"/>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Сысоевском сельском поселении;»;</w:t>
      </w:r>
      <w:proofErr w:type="gramEnd"/>
    </w:p>
    <w:p w:rsidR="00BE03D2" w:rsidRPr="00BE03D2" w:rsidRDefault="00BE03D2" w:rsidP="00BE03D2">
      <w:pPr>
        <w:spacing w:after="0" w:line="240" w:lineRule="auto"/>
        <w:ind w:firstLine="709"/>
        <w:jc w:val="both"/>
        <w:rPr>
          <w:rFonts w:ascii="Times New Roman" w:eastAsia="Times New Roman" w:hAnsi="Times New Roman"/>
          <w:b/>
          <w:sz w:val="24"/>
          <w:szCs w:val="24"/>
          <w:lang w:eastAsia="ru-RU"/>
        </w:rPr>
      </w:pPr>
      <w:r w:rsidRPr="00BE03D2">
        <w:rPr>
          <w:rFonts w:ascii="Times New Roman" w:eastAsia="Times New Roman" w:hAnsi="Times New Roman"/>
          <w:b/>
          <w:sz w:val="24"/>
          <w:szCs w:val="24"/>
          <w:lang w:eastAsia="ru-RU"/>
        </w:rPr>
        <w:t>1.2. Часть 7 статьи 18 Устава Сысоевского сельского поселения Суровикинского муниципального района Волгоградской области изложить в следующей редакции:</w:t>
      </w:r>
    </w:p>
    <w:p w:rsidR="00BE03D2" w:rsidRPr="00BE03D2" w:rsidRDefault="00BE03D2" w:rsidP="00BE03D2">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«7. Полномочия депутата Совета депутатов Сысоевского сельского поселения прекращаются досрочно в случае:</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1) смерти;</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2) отставки по собственному желанию;</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3) признания судом недееспособным или ограниченно дееспособным;</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lastRenderedPageBreak/>
        <w:t>4) признания судом безвестно отсутствующим или объявления умершим;</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5) вступления в отношении его в законную силу обвинительного приговора суда;</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6) выезда за пределы Российской Федерации на постоянное место жительства;</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E03D2">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E03D2">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8) отзыва избирателями;</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9) досрочного прекращения полномочий Совета депутатов Сысоевского сельского поселения;</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BE03D2" w:rsidRPr="00BE03D2" w:rsidRDefault="00BE03D2" w:rsidP="00BE03D2">
      <w:pPr>
        <w:tabs>
          <w:tab w:val="left" w:pos="1166"/>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BE03D2">
        <w:rPr>
          <w:rFonts w:ascii="Times New Roman" w:eastAsia="Times New Roman" w:hAnsi="Times New Roman"/>
          <w:sz w:val="24"/>
          <w:szCs w:val="24"/>
          <w:lang w:eastAsia="ru-RU"/>
        </w:rPr>
        <w:t xml:space="preserve">11) </w:t>
      </w:r>
      <w:r w:rsidRPr="00BE03D2">
        <w:rPr>
          <w:rFonts w:ascii="Times New Roman" w:eastAsia="Times New Roman" w:hAnsi="Times New Roman"/>
          <w:bCs/>
          <w:iCs/>
          <w:sz w:val="24"/>
          <w:szCs w:val="24"/>
          <w:lang w:eastAsia="ru-RU"/>
        </w:rPr>
        <w:t xml:space="preserve">несоблюдения депутатом ограничений, запретов, неисполнения обязанностей, установленных Федеральным </w:t>
      </w:r>
      <w:hyperlink r:id="rId5" w:history="1">
        <w:r w:rsidRPr="00BE03D2">
          <w:rPr>
            <w:rFonts w:ascii="Times New Roman" w:eastAsia="Times New Roman" w:hAnsi="Times New Roman"/>
            <w:bCs/>
            <w:iCs/>
            <w:color w:val="0000FF"/>
            <w:sz w:val="24"/>
            <w:szCs w:val="24"/>
            <w:u w:val="single"/>
            <w:lang w:eastAsia="ru-RU"/>
          </w:rPr>
          <w:t>законом</w:t>
        </w:r>
      </w:hyperlink>
      <w:r w:rsidRPr="00BE03D2">
        <w:rPr>
          <w:rFonts w:ascii="Times New Roman" w:eastAsia="Times New Roman" w:hAnsi="Times New Roman"/>
          <w:bCs/>
          <w:iCs/>
          <w:sz w:val="24"/>
          <w:szCs w:val="24"/>
          <w:lang w:eastAsia="ru-RU"/>
        </w:rPr>
        <w:t xml:space="preserve"> «О противодействии коррупции», Федеральным </w:t>
      </w:r>
      <w:hyperlink r:id="rId6" w:history="1">
        <w:r w:rsidRPr="00BE03D2">
          <w:rPr>
            <w:rFonts w:ascii="Times New Roman" w:eastAsia="Times New Roman" w:hAnsi="Times New Roman"/>
            <w:bCs/>
            <w:iCs/>
            <w:color w:val="0000FF"/>
            <w:sz w:val="24"/>
            <w:szCs w:val="24"/>
            <w:u w:val="single"/>
            <w:lang w:eastAsia="ru-RU"/>
          </w:rPr>
          <w:t>законом</w:t>
        </w:r>
      </w:hyperlink>
      <w:r w:rsidRPr="00BE03D2">
        <w:rPr>
          <w:rFonts w:ascii="Times New Roman" w:eastAsia="Times New Roman" w:hAnsi="Times New Roman"/>
          <w:bCs/>
          <w:iCs/>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hyperlink r:id="rId7" w:history="1">
        <w:r w:rsidRPr="00BE03D2">
          <w:rPr>
            <w:rFonts w:ascii="Times New Roman" w:eastAsia="Times New Roman" w:hAnsi="Times New Roman"/>
            <w:bCs/>
            <w:iCs/>
            <w:color w:val="0000FF"/>
            <w:sz w:val="24"/>
            <w:szCs w:val="24"/>
            <w:u w:val="single"/>
            <w:lang w:eastAsia="ru-RU"/>
          </w:rPr>
          <w:t>законом</w:t>
        </w:r>
      </w:hyperlink>
      <w:r w:rsidRPr="00BE03D2">
        <w:rPr>
          <w:rFonts w:ascii="Times New Roman" w:eastAsia="Times New Roman" w:hAnsi="Times New Roman"/>
          <w:bCs/>
          <w:iCs/>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BE03D2">
        <w:rPr>
          <w:rFonts w:ascii="Times New Roman" w:eastAsia="Times New Roman" w:hAnsi="Times New Roman"/>
          <w:bCs/>
          <w:iCs/>
          <w:sz w:val="24"/>
          <w:szCs w:val="24"/>
          <w:lang w:eastAsia="ru-RU"/>
        </w:rPr>
        <w:t xml:space="preserve"> иностранными финансовыми инструментами</w:t>
      </w:r>
      <w:r w:rsidRPr="00BE03D2">
        <w:rPr>
          <w:rFonts w:ascii="Times New Roman" w:eastAsia="Times New Roman" w:hAnsi="Times New Roman"/>
          <w:bCs/>
          <w:iCs/>
          <w:color w:val="000000"/>
          <w:sz w:val="24"/>
          <w:szCs w:val="24"/>
          <w:lang w:eastAsia="ru-RU"/>
        </w:rPr>
        <w:t>»</w:t>
      </w:r>
      <w:r w:rsidRPr="00BE03D2">
        <w:rPr>
          <w:rFonts w:ascii="Times New Roman" w:eastAsia="Times New Roman" w:hAnsi="Times New Roman"/>
          <w:color w:val="000000"/>
          <w:sz w:val="24"/>
          <w:szCs w:val="24"/>
          <w:lang w:eastAsia="ru-RU"/>
        </w:rPr>
        <w:t>, если иное не предусмотрено Федеральным законом «Об общих принципах организации местного самоуправления в Российской Федерации»;</w:t>
      </w:r>
    </w:p>
    <w:p w:rsidR="00BE03D2" w:rsidRPr="00BE03D2" w:rsidRDefault="00BE03D2" w:rsidP="00BE03D2">
      <w:pPr>
        <w:autoSpaceDE w:val="0"/>
        <w:autoSpaceDN w:val="0"/>
        <w:adjustRightInd w:val="0"/>
        <w:spacing w:after="0" w:line="240" w:lineRule="auto"/>
        <w:ind w:firstLine="709"/>
        <w:jc w:val="both"/>
        <w:rPr>
          <w:rFonts w:ascii="Times New Roman" w:hAnsi="Times New Roman"/>
          <w:bCs/>
          <w:sz w:val="24"/>
          <w:szCs w:val="24"/>
        </w:rPr>
      </w:pPr>
      <w:r w:rsidRPr="00BE03D2">
        <w:rPr>
          <w:rFonts w:ascii="Times New Roman" w:eastAsia="Times New Roman" w:hAnsi="Times New Roman"/>
          <w:sz w:val="24"/>
          <w:szCs w:val="24"/>
          <w:lang w:eastAsia="ru-RU"/>
        </w:rPr>
        <w:t xml:space="preserve">12) </w:t>
      </w:r>
      <w:r w:rsidRPr="00BE03D2">
        <w:rPr>
          <w:rFonts w:ascii="Times New Roman" w:hAnsi="Times New Roman"/>
          <w:bCs/>
          <w:sz w:val="24"/>
          <w:szCs w:val="24"/>
        </w:rPr>
        <w:t xml:space="preserve">несоблюдения депутатом ограничений, установленных Федеральным законом </w:t>
      </w:r>
      <w:r w:rsidRPr="00BE03D2">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Pr="00BE03D2">
        <w:rPr>
          <w:rFonts w:ascii="Times New Roman" w:hAnsi="Times New Roman"/>
          <w:bCs/>
          <w:sz w:val="24"/>
          <w:szCs w:val="24"/>
        </w:rPr>
        <w:t xml:space="preserve">; </w:t>
      </w:r>
    </w:p>
    <w:p w:rsidR="00BE03D2" w:rsidRPr="00BE03D2" w:rsidRDefault="00BE03D2" w:rsidP="00BE03D2">
      <w:pPr>
        <w:autoSpaceDE w:val="0"/>
        <w:autoSpaceDN w:val="0"/>
        <w:adjustRightInd w:val="0"/>
        <w:spacing w:after="0" w:line="240" w:lineRule="auto"/>
        <w:ind w:firstLine="709"/>
        <w:jc w:val="both"/>
        <w:rPr>
          <w:rFonts w:ascii="Times New Roman" w:hAnsi="Times New Roman"/>
          <w:bCs/>
          <w:sz w:val="24"/>
          <w:szCs w:val="24"/>
        </w:rPr>
      </w:pPr>
      <w:r w:rsidRPr="00BE03D2">
        <w:rPr>
          <w:rFonts w:ascii="Times New Roman" w:hAnsi="Times New Roman"/>
          <w:bCs/>
          <w:sz w:val="24"/>
          <w:szCs w:val="24"/>
        </w:rPr>
        <w:t>13) отсутствия депутата без уважительных причин на всех заседаниях Совета депутатов в течение шести месяцев подряд (прекращение полномочий осуществляется решением Совета депутатов);</w:t>
      </w:r>
    </w:p>
    <w:p w:rsidR="00BE03D2" w:rsidRPr="00BE03D2" w:rsidRDefault="00BE03D2" w:rsidP="00BE03D2">
      <w:pPr>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14) в иных случаях, установленных федеральными законами</w:t>
      </w:r>
      <w:proofErr w:type="gramStart"/>
      <w:r w:rsidRPr="00BE03D2">
        <w:rPr>
          <w:rFonts w:ascii="Times New Roman" w:eastAsia="Times New Roman" w:hAnsi="Times New Roman"/>
          <w:sz w:val="24"/>
          <w:szCs w:val="24"/>
          <w:lang w:eastAsia="ru-RU"/>
        </w:rPr>
        <w:t>.»;</w:t>
      </w:r>
      <w:proofErr w:type="gramEnd"/>
    </w:p>
    <w:p w:rsidR="00BE03D2" w:rsidRPr="00BE03D2" w:rsidRDefault="00BE03D2" w:rsidP="00BE03D2">
      <w:pPr>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b/>
          <w:sz w:val="24"/>
          <w:szCs w:val="24"/>
          <w:lang w:eastAsia="ru-RU"/>
        </w:rPr>
        <w:t>1.3. Части 3 и 4 статьи 30 Устава Сысоевского сельского поселения Суровикинского муниципального района Волгоградской области изложить в следующей редакции:</w:t>
      </w:r>
      <w:r w:rsidRPr="00BE03D2">
        <w:rPr>
          <w:rFonts w:ascii="Times New Roman" w:eastAsia="Times New Roman" w:hAnsi="Times New Roman"/>
          <w:sz w:val="24"/>
          <w:szCs w:val="24"/>
          <w:lang w:eastAsia="ru-RU"/>
        </w:rPr>
        <w:t xml:space="preserve"> </w:t>
      </w:r>
    </w:p>
    <w:p w:rsidR="00BE03D2" w:rsidRPr="00BE03D2" w:rsidRDefault="00BE03D2" w:rsidP="00BE03D2">
      <w:pPr>
        <w:spacing w:after="0" w:line="240" w:lineRule="auto"/>
        <w:ind w:firstLine="709"/>
        <w:jc w:val="both"/>
        <w:rPr>
          <w:rFonts w:ascii="Times New Roman" w:eastAsia="Times New Roman" w:hAnsi="Times New Roman"/>
          <w:b/>
          <w:sz w:val="24"/>
          <w:szCs w:val="24"/>
          <w:lang w:eastAsia="ru-RU"/>
        </w:rPr>
      </w:pPr>
      <w:r w:rsidRPr="00BE03D2">
        <w:rPr>
          <w:rFonts w:ascii="Times New Roman" w:eastAsia="Times New Roman" w:hAnsi="Times New Roman"/>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E03D2" w:rsidRPr="00BE03D2" w:rsidRDefault="00BE03D2" w:rsidP="00BE03D2">
      <w:pPr>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4. Устав, решение Совета депутатов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w:t>
      </w:r>
      <w:proofErr w:type="gramStart"/>
      <w:r w:rsidRPr="00BE03D2">
        <w:rPr>
          <w:rFonts w:ascii="Times New Roman" w:eastAsia="Times New Roman" w:hAnsi="Times New Roman"/>
          <w:sz w:val="24"/>
          <w:szCs w:val="24"/>
          <w:lang w:eastAsia="ru-RU"/>
        </w:rPr>
        <w:t>.».</w:t>
      </w:r>
      <w:proofErr w:type="gramEnd"/>
    </w:p>
    <w:p w:rsidR="00BE03D2" w:rsidRPr="00BE03D2" w:rsidRDefault="00BE03D2" w:rsidP="00BE03D2">
      <w:pPr>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b/>
          <w:sz w:val="24"/>
          <w:szCs w:val="24"/>
          <w:lang w:eastAsia="ru-RU"/>
        </w:rPr>
        <w:t>1.4. Статью 32 Устава Сысоевского сельского поселения Суровикинского муниципального района Волгоградской области изложить в следующей редакции:</w:t>
      </w:r>
    </w:p>
    <w:p w:rsidR="00BE03D2" w:rsidRPr="00BE03D2" w:rsidRDefault="00BE03D2" w:rsidP="00BE03D2">
      <w:pPr>
        <w:spacing w:after="0" w:line="240" w:lineRule="auto"/>
        <w:ind w:firstLine="709"/>
        <w:jc w:val="both"/>
        <w:rPr>
          <w:rFonts w:ascii="Times New Roman" w:eastAsia="Times New Roman" w:hAnsi="Times New Roman"/>
          <w:b/>
          <w:sz w:val="24"/>
          <w:szCs w:val="24"/>
          <w:lang w:eastAsia="ru-RU"/>
        </w:rPr>
      </w:pPr>
      <w:r w:rsidRPr="00BE03D2">
        <w:rPr>
          <w:rFonts w:ascii="Times New Roman" w:eastAsia="Times New Roman" w:hAnsi="Times New Roman"/>
          <w:sz w:val="24"/>
          <w:szCs w:val="24"/>
          <w:lang w:eastAsia="ru-RU"/>
        </w:rPr>
        <w:t xml:space="preserve">«Статья 32. Порядок обнародования муниципальных правовых актов Сысоевского сельского поселения </w:t>
      </w:r>
    </w:p>
    <w:p w:rsidR="00BE03D2" w:rsidRPr="00BE03D2" w:rsidRDefault="00BE03D2" w:rsidP="00BE03D2">
      <w:pPr>
        <w:tabs>
          <w:tab w:val="left" w:pos="2492"/>
        </w:tabs>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 xml:space="preserve">1. Муниципальные нормативные правовые акты Сысоевского сельского поселения, </w:t>
      </w:r>
      <w:r w:rsidRPr="00BE03D2">
        <w:rPr>
          <w:rFonts w:ascii="Times New Roman" w:eastAsia="Times New Roman" w:hAnsi="Times New Roman"/>
          <w:bCs/>
          <w:sz w:val="24"/>
          <w:szCs w:val="24"/>
          <w:lang w:eastAsia="ru-RU"/>
        </w:rPr>
        <w:t>в том числе акты</w:t>
      </w:r>
      <w:r w:rsidRPr="00BE03D2">
        <w:rPr>
          <w:rFonts w:ascii="Times New Roman" w:eastAsia="Times New Roman" w:hAnsi="Times New Roman"/>
          <w:sz w:val="24"/>
          <w:szCs w:val="24"/>
          <w:lang w:eastAsia="ru-RU"/>
        </w:rPr>
        <w:t>,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rPr>
      </w:pPr>
      <w:r w:rsidRPr="00BE03D2">
        <w:rPr>
          <w:rFonts w:ascii="Times New Roman" w:eastAsia="Times New Roman" w:hAnsi="Times New Roman"/>
          <w:sz w:val="24"/>
          <w:szCs w:val="24"/>
        </w:rPr>
        <w:lastRenderedPageBreak/>
        <w:t>В интересах граждан и организаций в дополнение к официальному опубликованию муниципальные нормативные правовые акты и соглашения</w:t>
      </w:r>
      <w:r w:rsidRPr="00BE03D2">
        <w:rPr>
          <w:rFonts w:ascii="Times New Roman" w:eastAsia="Times New Roman" w:hAnsi="Times New Roman"/>
          <w:sz w:val="24"/>
          <w:szCs w:val="24"/>
          <w:lang w:eastAsia="ru-RU"/>
        </w:rPr>
        <w:t>, заключаемые между органами местного самоуправления,</w:t>
      </w:r>
      <w:r w:rsidRPr="00BE03D2">
        <w:rPr>
          <w:rFonts w:ascii="Times New Roman" w:eastAsia="Times New Roman" w:hAnsi="Times New Roman"/>
          <w:sz w:val="24"/>
          <w:szCs w:val="24"/>
        </w:rPr>
        <w:t xml:space="preserve"> обнародуются посредством размещения на информационных стендах на территории, прилегающей к зданию администрации Сысоевского сельского поселения. </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iCs/>
          <w:sz w:val="24"/>
          <w:szCs w:val="24"/>
        </w:rPr>
        <w:t xml:space="preserve">2. Иные муниципальные </w:t>
      </w:r>
      <w:r w:rsidRPr="00BE03D2">
        <w:rPr>
          <w:rFonts w:ascii="Times New Roman" w:eastAsia="Times New Roman" w:hAnsi="Times New Roman"/>
          <w:sz w:val="24"/>
          <w:szCs w:val="24"/>
          <w:lang w:eastAsia="ru-RU"/>
        </w:rPr>
        <w:t>правовые акты Сысоевского сельского поселения подлежат обнародованию способами, предусмотренными частью 3 настоящей статьи, в случаях и порядке, установленных законодательством.</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rPr>
      </w:pPr>
      <w:r w:rsidRPr="00BE03D2">
        <w:rPr>
          <w:rFonts w:ascii="Times New Roman" w:eastAsia="Times New Roman" w:hAnsi="Times New Roman"/>
          <w:sz w:val="24"/>
          <w:szCs w:val="24"/>
          <w:lang w:eastAsia="ru-RU"/>
        </w:rPr>
        <w:t xml:space="preserve">3. </w:t>
      </w:r>
      <w:r w:rsidRPr="00BE03D2">
        <w:rPr>
          <w:rFonts w:ascii="Times New Roman" w:eastAsia="Times New Roman" w:hAnsi="Times New Roman"/>
          <w:sz w:val="24"/>
          <w:szCs w:val="24"/>
        </w:rPr>
        <w:t>Обнародование муниципальных правовых актов Сысоевского сельского поселения, в том числе соглашений, заключенных между органами местного самоуправления, осуществляется посредством:</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rPr>
      </w:pPr>
      <w:r w:rsidRPr="00BE03D2">
        <w:rPr>
          <w:rFonts w:ascii="Times New Roman" w:eastAsia="Times New Roman" w:hAnsi="Times New Roman"/>
          <w:sz w:val="24"/>
          <w:szCs w:val="24"/>
        </w:rPr>
        <w:t>1) официального опубликования муниципального правового акта путем:</w:t>
      </w:r>
    </w:p>
    <w:p w:rsidR="00BE03D2" w:rsidRPr="00BE03D2" w:rsidRDefault="00BE03D2" w:rsidP="00BE03D2">
      <w:pPr>
        <w:tabs>
          <w:tab w:val="left" w:pos="2492"/>
        </w:tabs>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 опубликования в общественно-политической газете Суровикинского района «Заря» в течение пяти рабочих дней со дня принятия (издания) акта, если иное не предусмотрено федеральным законом.</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0"/>
          <w:szCs w:val="24"/>
          <w:lang w:eastAsia="ru-RU"/>
        </w:rPr>
      </w:pPr>
      <w:r w:rsidRPr="00BE03D2">
        <w:rPr>
          <w:rFonts w:ascii="Times New Roman" w:eastAsia="Times New Roman" w:hAnsi="Times New Roman"/>
          <w:sz w:val="24"/>
          <w:szCs w:val="24"/>
        </w:rPr>
        <w:t xml:space="preserve">2) размещения муниципального правового акта </w:t>
      </w:r>
      <w:r w:rsidRPr="00BE03D2">
        <w:rPr>
          <w:rFonts w:ascii="Times New Roman" w:eastAsia="Times New Roman" w:hAnsi="Times New Roman"/>
          <w:sz w:val="20"/>
          <w:szCs w:val="24"/>
          <w:lang w:eastAsia="ru-RU"/>
        </w:rPr>
        <w:t>в местах, доступных для неограниченного круга лиц:</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0"/>
          <w:szCs w:val="24"/>
          <w:lang w:eastAsia="ru-RU"/>
        </w:rPr>
      </w:pPr>
      <w:r w:rsidRPr="00BE03D2">
        <w:rPr>
          <w:rFonts w:ascii="Times New Roman" w:eastAsia="Times New Roman" w:hAnsi="Times New Roman"/>
          <w:sz w:val="20"/>
          <w:szCs w:val="24"/>
          <w:lang w:eastAsia="ru-RU"/>
        </w:rPr>
        <w:t>на информационных стендах на территории, прилегающей к зданию администрации Сысоевского сельского поселения и к зданию библиотеки.</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0"/>
          <w:szCs w:val="24"/>
          <w:lang w:eastAsia="ru-RU"/>
        </w:rPr>
      </w:pPr>
      <w:r w:rsidRPr="00BE03D2">
        <w:rPr>
          <w:rFonts w:ascii="Times New Roman" w:eastAsia="Times New Roman" w:hAnsi="Times New Roman"/>
          <w:sz w:val="20"/>
          <w:szCs w:val="24"/>
          <w:lang w:eastAsia="ru-RU"/>
        </w:rPr>
        <w:t xml:space="preserve">Тексты муниципальных правовых актов размещаются в специально установленных для обнародования местах </w:t>
      </w:r>
      <w:r w:rsidRPr="00BE03D2">
        <w:rPr>
          <w:rFonts w:ascii="Times New Roman" w:eastAsia="Times New Roman" w:hAnsi="Times New Roman"/>
          <w:sz w:val="24"/>
          <w:szCs w:val="24"/>
          <w:lang w:eastAsia="ru-RU"/>
        </w:rPr>
        <w:t>в течение пяти дней со дня принятия (издания) акта</w:t>
      </w:r>
      <w:r w:rsidRPr="00BE03D2">
        <w:rPr>
          <w:rFonts w:ascii="Times New Roman" w:eastAsia="Times New Roman" w:hAnsi="Times New Roman"/>
          <w:sz w:val="20"/>
          <w:szCs w:val="24"/>
          <w:lang w:eastAsia="ru-RU"/>
        </w:rPr>
        <w:t xml:space="preserve"> и должны находиться в таких местах в течение 30 дней с момента их размещения; </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rPr>
        <w:t>3) размещения на официальном сайте Сысоевского   сельского поселения Суровикинского муниципального района Волгоградской области в информационно-телекоммуникационной сети «Интернет» (</w:t>
      </w:r>
      <w:r w:rsidRPr="00BE03D2">
        <w:rPr>
          <w:rFonts w:ascii="Times New Roman" w:eastAsia="Times New Roman" w:hAnsi="Times New Roman"/>
          <w:sz w:val="20"/>
          <w:szCs w:val="20"/>
          <w:shd w:val="clear" w:color="auto" w:fill="F0F0F1"/>
          <w:lang w:eastAsia="ru-RU"/>
        </w:rPr>
        <w:t> </w:t>
      </w:r>
      <w:hyperlink r:id="rId8" w:tgtFrame="_blank" w:history="1">
        <w:r w:rsidRPr="00BE03D2">
          <w:rPr>
            <w:rFonts w:ascii="Times New Roman" w:eastAsia="Times New Roman" w:hAnsi="Times New Roman"/>
            <w:color w:val="0000FF"/>
            <w:sz w:val="23"/>
            <w:szCs w:val="23"/>
            <w:u w:val="single"/>
            <w:shd w:val="clear" w:color="auto" w:fill="FFFFFF"/>
            <w:lang w:eastAsia="ru-RU"/>
          </w:rPr>
          <w:t>http://xn--34-dlclb3azdwad9i.xn--p1ai/п-р-о-е-к-т-совет-депутатов-сысоевского-3/</w:t>
        </w:r>
      </w:hyperlink>
      <w:r w:rsidRPr="00BE03D2">
        <w:rPr>
          <w:rFonts w:ascii="Times New Roman" w:eastAsia="Times New Roman" w:hAnsi="Times New Roman"/>
          <w:sz w:val="20"/>
          <w:szCs w:val="20"/>
          <w:shd w:val="clear" w:color="auto" w:fill="F0F0F1"/>
          <w:lang w:eastAsia="ru-RU"/>
        </w:rPr>
        <w:t xml:space="preserve">  </w:t>
      </w:r>
      <w:r w:rsidRPr="00BE03D2">
        <w:rPr>
          <w:rFonts w:ascii="Times New Roman" w:eastAsia="Times New Roman" w:hAnsi="Times New Roman"/>
          <w:sz w:val="24"/>
          <w:szCs w:val="24"/>
          <w:lang w:eastAsia="ru-RU"/>
        </w:rPr>
        <w:t>) в течение пяти дней со дня принятия (издания) акта;</w:t>
      </w:r>
    </w:p>
    <w:p w:rsidR="00BE03D2" w:rsidRPr="00BE03D2" w:rsidRDefault="00BE03D2" w:rsidP="00BE03D2">
      <w:pPr>
        <w:tabs>
          <w:tab w:val="left" w:pos="1166"/>
        </w:tabs>
        <w:autoSpaceDE w:val="0"/>
        <w:autoSpaceDN w:val="0"/>
        <w:adjustRightInd w:val="0"/>
        <w:spacing w:after="0" w:line="240" w:lineRule="auto"/>
        <w:ind w:firstLine="709"/>
        <w:jc w:val="both"/>
        <w:rPr>
          <w:rFonts w:ascii="Times New Roman" w:eastAsia="Times New Roman" w:hAnsi="Times New Roman"/>
          <w:sz w:val="20"/>
          <w:szCs w:val="24"/>
          <w:lang w:eastAsia="ru-RU"/>
        </w:rPr>
      </w:pPr>
      <w:r w:rsidRPr="00BE03D2">
        <w:rPr>
          <w:rFonts w:ascii="Times New Roman" w:eastAsia="Times New Roman" w:hAnsi="Times New Roman"/>
          <w:sz w:val="20"/>
          <w:szCs w:val="24"/>
          <w:lang w:eastAsia="ru-RU"/>
        </w:rPr>
        <w:t xml:space="preserve">4. Дополнительным способом </w:t>
      </w:r>
      <w:r w:rsidRPr="00BE03D2">
        <w:rPr>
          <w:rFonts w:ascii="Times New Roman" w:eastAsia="Times New Roman" w:hAnsi="Times New Roman"/>
          <w:bCs/>
          <w:sz w:val="24"/>
          <w:szCs w:val="24"/>
          <w:lang w:eastAsia="ru-RU"/>
        </w:rPr>
        <w:t xml:space="preserve">обеспечения возможности ознакомления граждан с </w:t>
      </w:r>
      <w:r w:rsidRPr="00BE03D2">
        <w:rPr>
          <w:rFonts w:ascii="Times New Roman" w:eastAsia="Times New Roman" w:hAnsi="Times New Roman"/>
          <w:sz w:val="20"/>
          <w:szCs w:val="24"/>
          <w:lang w:eastAsia="ru-RU"/>
        </w:rPr>
        <w:t>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w:t>
      </w:r>
      <w:proofErr w:type="gramStart"/>
      <w:r w:rsidRPr="00BE03D2">
        <w:rPr>
          <w:rFonts w:ascii="Times New Roman" w:eastAsia="Times New Roman" w:hAnsi="Times New Roman"/>
          <w:sz w:val="20"/>
          <w:szCs w:val="24"/>
          <w:lang w:eastAsia="ru-RU"/>
        </w:rPr>
        <w:t>.р</w:t>
      </w:r>
      <w:proofErr w:type="gramEnd"/>
      <w:r w:rsidRPr="00BE03D2">
        <w:rPr>
          <w:rFonts w:ascii="Times New Roman" w:eastAsia="Times New Roman" w:hAnsi="Times New Roman"/>
          <w:sz w:val="20"/>
          <w:szCs w:val="24"/>
          <w:lang w:eastAsia="ru-RU"/>
        </w:rPr>
        <w:t xml:space="preserve">ф, регистрация в качестве сетевого издания: </w:t>
      </w:r>
      <w:proofErr w:type="gramStart"/>
      <w:r w:rsidRPr="00BE03D2">
        <w:rPr>
          <w:rFonts w:ascii="Times New Roman" w:eastAsia="Times New Roman" w:hAnsi="Times New Roman"/>
          <w:sz w:val="20"/>
          <w:szCs w:val="24"/>
          <w:lang w:eastAsia="ru-RU"/>
        </w:rPr>
        <w:t>ЭЛ № ФС 77 - 72471 от 05.03.2018).».</w:t>
      </w:r>
      <w:proofErr w:type="gramEnd"/>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b/>
          <w:sz w:val="24"/>
          <w:szCs w:val="24"/>
          <w:lang w:eastAsia="ru-RU"/>
        </w:rPr>
        <w:t>2.</w:t>
      </w:r>
      <w:r w:rsidRPr="00BE03D2">
        <w:rPr>
          <w:rFonts w:ascii="Times New Roman" w:eastAsia="Times New Roman" w:hAnsi="Times New Roman"/>
          <w:sz w:val="24"/>
          <w:szCs w:val="24"/>
          <w:lang w:eastAsia="ru-RU"/>
        </w:rPr>
        <w:t xml:space="preserve"> Настоящее решение подлежит официальному обнародованию после его государственной регистрации.</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Настоящее решение вступает в силу после его официального обнародования</w:t>
      </w:r>
      <w:r w:rsidRPr="00BE03D2">
        <w:rPr>
          <w:rFonts w:ascii="Times New Roman" w:eastAsia="Times New Roman" w:hAnsi="Times New Roman"/>
          <w:color w:val="4F81BD"/>
          <w:sz w:val="24"/>
          <w:szCs w:val="24"/>
          <w:lang w:eastAsia="ru-RU"/>
        </w:rPr>
        <w:t xml:space="preserve"> </w:t>
      </w:r>
      <w:r w:rsidRPr="00BE03D2">
        <w:rPr>
          <w:rFonts w:ascii="Times New Roman" w:eastAsia="Times New Roman" w:hAnsi="Times New Roman"/>
          <w:sz w:val="24"/>
          <w:szCs w:val="24"/>
          <w:lang w:eastAsia="ru-RU"/>
        </w:rPr>
        <w:t>путем официального опубликования.</w:t>
      </w:r>
    </w:p>
    <w:p w:rsidR="00BE03D2" w:rsidRPr="00BE03D2" w:rsidRDefault="00BE03D2" w:rsidP="00BE03D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E03D2" w:rsidRPr="00BE03D2" w:rsidRDefault="00BE03D2" w:rsidP="00BE03D2">
      <w:pPr>
        <w:spacing w:after="0" w:line="240" w:lineRule="auto"/>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Глава Сысоевского сельского поселения</w:t>
      </w:r>
    </w:p>
    <w:p w:rsidR="00BE03D2" w:rsidRPr="00BE03D2" w:rsidRDefault="00BE03D2" w:rsidP="00BE03D2">
      <w:pPr>
        <w:spacing w:after="0" w:line="240" w:lineRule="auto"/>
        <w:jc w:val="both"/>
        <w:rPr>
          <w:rFonts w:ascii="Times New Roman" w:eastAsia="Times New Roman" w:hAnsi="Times New Roman"/>
          <w:sz w:val="24"/>
          <w:szCs w:val="24"/>
          <w:lang w:eastAsia="ru-RU"/>
        </w:rPr>
      </w:pPr>
      <w:r w:rsidRPr="00BE03D2">
        <w:rPr>
          <w:rFonts w:ascii="Times New Roman" w:eastAsia="Times New Roman" w:hAnsi="Times New Roman"/>
          <w:sz w:val="24"/>
          <w:szCs w:val="24"/>
          <w:lang w:eastAsia="ru-RU"/>
        </w:rPr>
        <w:t>Суровикинского муниципального района</w:t>
      </w:r>
    </w:p>
    <w:p w:rsidR="00BE03D2" w:rsidRPr="00BE03D2" w:rsidRDefault="00BE03D2" w:rsidP="00BE03D2">
      <w:pPr>
        <w:spacing w:after="0" w:line="240" w:lineRule="auto"/>
        <w:jc w:val="both"/>
        <w:rPr>
          <w:rFonts w:ascii="Times New Roman" w:eastAsia="Times New Roman" w:hAnsi="Times New Roman"/>
          <w:color w:val="0000FF"/>
          <w:sz w:val="24"/>
          <w:szCs w:val="24"/>
          <w:lang w:eastAsia="ru-RU"/>
        </w:rPr>
      </w:pPr>
      <w:r w:rsidRPr="00BE03D2">
        <w:rPr>
          <w:rFonts w:ascii="Times New Roman" w:eastAsia="Times New Roman" w:hAnsi="Times New Roman"/>
          <w:sz w:val="24"/>
          <w:szCs w:val="24"/>
          <w:lang w:eastAsia="ru-RU"/>
        </w:rPr>
        <w:t xml:space="preserve">Волгоградской области                                                                        Д.Г. Пискаревская </w:t>
      </w:r>
    </w:p>
    <w:p w:rsidR="00BE03D2" w:rsidRPr="00BE03D2" w:rsidRDefault="00BE03D2" w:rsidP="00BE03D2">
      <w:pPr>
        <w:spacing w:after="0" w:line="240" w:lineRule="auto"/>
        <w:jc w:val="both"/>
        <w:rPr>
          <w:rFonts w:ascii="Arial" w:eastAsia="Times New Roman" w:hAnsi="Arial" w:cs="Arial"/>
          <w:color w:val="0000FF"/>
          <w:sz w:val="24"/>
          <w:szCs w:val="24"/>
          <w:lang w:eastAsia="ru-RU"/>
        </w:rPr>
      </w:pPr>
    </w:p>
    <w:p w:rsidR="00C8172D" w:rsidRPr="00994702" w:rsidRDefault="00C8172D" w:rsidP="00C8172D">
      <w:pPr>
        <w:rPr>
          <w:rFonts w:ascii="Arial" w:hAnsi="Arial" w:cs="Arial"/>
        </w:rPr>
      </w:pPr>
    </w:p>
    <w:sectPr w:rsidR="00C8172D" w:rsidRPr="00994702" w:rsidSect="006B74A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15C"/>
    <w:rsid w:val="00046EDF"/>
    <w:rsid w:val="000D37E0"/>
    <w:rsid w:val="000F3B4B"/>
    <w:rsid w:val="00246059"/>
    <w:rsid w:val="002706DB"/>
    <w:rsid w:val="00417AF8"/>
    <w:rsid w:val="00434A9F"/>
    <w:rsid w:val="00441921"/>
    <w:rsid w:val="004A1B30"/>
    <w:rsid w:val="00517DE3"/>
    <w:rsid w:val="005A3D53"/>
    <w:rsid w:val="005F1DD6"/>
    <w:rsid w:val="006A413D"/>
    <w:rsid w:val="006B74A1"/>
    <w:rsid w:val="00762BDD"/>
    <w:rsid w:val="007F25A9"/>
    <w:rsid w:val="0085422A"/>
    <w:rsid w:val="00864410"/>
    <w:rsid w:val="008D6D74"/>
    <w:rsid w:val="009E26DA"/>
    <w:rsid w:val="00A0009F"/>
    <w:rsid w:val="00AE5402"/>
    <w:rsid w:val="00AF67AD"/>
    <w:rsid w:val="00BE03D2"/>
    <w:rsid w:val="00C64235"/>
    <w:rsid w:val="00C8172D"/>
    <w:rsid w:val="00D4115C"/>
    <w:rsid w:val="00DB2608"/>
    <w:rsid w:val="00DB6D91"/>
    <w:rsid w:val="00ED4055"/>
    <w:rsid w:val="00F4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91"/>
    <w:pPr>
      <w:spacing w:after="160" w:line="259" w:lineRule="auto"/>
    </w:pPr>
    <w:rPr>
      <w:sz w:val="22"/>
      <w:szCs w:val="22"/>
      <w:lang w:eastAsia="en-US"/>
    </w:rPr>
  </w:style>
  <w:style w:type="paragraph" w:styleId="1">
    <w:name w:val="heading 1"/>
    <w:basedOn w:val="a"/>
    <w:next w:val="a"/>
    <w:link w:val="10"/>
    <w:uiPriority w:val="99"/>
    <w:qFormat/>
    <w:locked/>
    <w:rsid w:val="00DB2608"/>
    <w:pPr>
      <w:keepNext/>
      <w:spacing w:before="240" w:after="60" w:line="240" w:lineRule="auto"/>
      <w:outlineLvl w:val="0"/>
    </w:pPr>
    <w:rPr>
      <w:rFonts w:ascii="Cambria" w:eastAsia="Times New Roman" w:hAnsi="Cambria"/>
      <w:b/>
      <w:bCs/>
      <w:kern w:val="32"/>
      <w:sz w:val="32"/>
      <w:szCs w:val="32"/>
      <w:lang w:eastAsia="ru-RU"/>
    </w:rPr>
  </w:style>
  <w:style w:type="paragraph" w:styleId="6">
    <w:name w:val="heading 6"/>
    <w:basedOn w:val="a"/>
    <w:next w:val="a"/>
    <w:link w:val="60"/>
    <w:uiPriority w:val="99"/>
    <w:qFormat/>
    <w:locked/>
    <w:rsid w:val="00DB2608"/>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B2608"/>
    <w:rPr>
      <w:rFonts w:ascii="Cambria" w:hAnsi="Cambria" w:cs="Times New Roman"/>
      <w:b/>
      <w:bCs/>
      <w:kern w:val="32"/>
      <w:sz w:val="32"/>
      <w:szCs w:val="32"/>
      <w:lang w:val="ru-RU" w:eastAsia="ru-RU" w:bidi="ar-SA"/>
    </w:rPr>
  </w:style>
  <w:style w:type="character" w:customStyle="1" w:styleId="60">
    <w:name w:val="Заголовок 6 Знак"/>
    <w:link w:val="6"/>
    <w:uiPriority w:val="99"/>
    <w:semiHidden/>
    <w:locked/>
    <w:rsid w:val="00DB2608"/>
    <w:rPr>
      <w:rFonts w:ascii="Calibri" w:hAnsi="Calibri" w:cs="Times New Roman"/>
      <w:b/>
      <w:bCs/>
      <w:sz w:val="22"/>
      <w:szCs w:val="22"/>
      <w:lang w:val="ru-RU" w:eastAsia="ru-RU" w:bidi="ar-SA"/>
    </w:rPr>
  </w:style>
  <w:style w:type="paragraph" w:styleId="a3">
    <w:name w:val="No Spacing"/>
    <w:uiPriority w:val="99"/>
    <w:qFormat/>
    <w:rsid w:val="00DB2608"/>
    <w:rPr>
      <w:sz w:val="22"/>
      <w:szCs w:val="22"/>
      <w:lang w:eastAsia="en-US"/>
    </w:rPr>
  </w:style>
  <w:style w:type="paragraph" w:styleId="a4">
    <w:name w:val="Balloon Text"/>
    <w:basedOn w:val="a"/>
    <w:link w:val="a5"/>
    <w:uiPriority w:val="99"/>
    <w:semiHidden/>
    <w:unhideWhenUsed/>
    <w:rsid w:val="00046EDF"/>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046EDF"/>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78998">
      <w:bodyDiv w:val="1"/>
      <w:marLeft w:val="0"/>
      <w:marRight w:val="0"/>
      <w:marTop w:val="0"/>
      <w:marBottom w:val="0"/>
      <w:divBdr>
        <w:top w:val="none" w:sz="0" w:space="0" w:color="auto"/>
        <w:left w:val="none" w:sz="0" w:space="0" w:color="auto"/>
        <w:bottom w:val="none" w:sz="0" w:space="0" w:color="auto"/>
        <w:right w:val="none" w:sz="0" w:space="0" w:color="auto"/>
      </w:divBdr>
    </w:div>
    <w:div w:id="1600747749">
      <w:bodyDiv w:val="1"/>
      <w:marLeft w:val="0"/>
      <w:marRight w:val="0"/>
      <w:marTop w:val="0"/>
      <w:marBottom w:val="0"/>
      <w:divBdr>
        <w:top w:val="none" w:sz="0" w:space="0" w:color="auto"/>
        <w:left w:val="none" w:sz="0" w:space="0" w:color="auto"/>
        <w:bottom w:val="none" w:sz="0" w:space="0" w:color="auto"/>
        <w:right w:val="none" w:sz="0" w:space="0" w:color="auto"/>
      </w:divBdr>
    </w:div>
    <w:div w:id="20862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34-dlclb3azdwad9i.xn--p1ai/%D0%BF-%D1%80-%D0%BE-%D0%B5-%D0%BA-%D1%82-%D1%81%D0%BE%D0%B2%D0%B5%D1%82-%D0%B4%D0%B5%D0%BF%D1%83%D1%82%D0%B0%D1%82%D0%BE%D0%B2-%D1%81%D1%8B%D1%81%D0%BE%D0%B5%D0%B2%D1%81%D0%BA%D0%BE%D0%B3%D0%BE-3/" TargetMode="External"/><Relationship Id="rId3" Type="http://schemas.openxmlformats.org/officeDocument/2006/relationships/settings" Target="settings.xml"/><Relationship Id="rId7" Type="http://schemas.openxmlformats.org/officeDocument/2006/relationships/hyperlink" Target="consultantplus://offline/ref=7ECBDB9448AEB90100BDCAC3A6A8281E6BD142976709D41543997FBAFAiAu7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CBDB9448AEB90100BDCAC3A6A8281E6BD14391690CD41543997FBAFAiAu7I" TargetMode="External"/><Relationship Id="rId5" Type="http://schemas.openxmlformats.org/officeDocument/2006/relationships/hyperlink" Target="consultantplus://offline/ref=7ECBDB9448AEB90100BDCAC3A6A8281E6BD142946C0ED41543997FBAFAiAu7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26</cp:revision>
  <cp:lastPrinted>2020-09-14T04:51:00Z</cp:lastPrinted>
  <dcterms:created xsi:type="dcterms:W3CDTF">2019-11-06T11:12:00Z</dcterms:created>
  <dcterms:modified xsi:type="dcterms:W3CDTF">2024-02-12T11:23:00Z</dcterms:modified>
</cp:coreProperties>
</file>