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i/>
          <w:iCs w:val="0"/>
          <w:color w:val="FF0000"/>
          <w:sz w:val="28"/>
          <w:szCs w:val="28"/>
          <w:lang w:val="ru"/>
        </w:rPr>
      </w:pP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А Д М И Н И С Т Р А Ц И Я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СЫСОЕВСКОГО СЕЛЬСКОГО ПОСЕЛЕНИЯ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СУРОВИКИНСКОГО МУНИЦИПАЛЬНОГО РАЙОНА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ВОЛГОГРАДСКОЙ ОБЛАСТИ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u w:val="single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u w:val="single"/>
          <w:lang w:val="ru" w:eastAsia="zh-CN" w:bidi="ar"/>
        </w:rPr>
        <w:t xml:space="preserve"> ___________________________________________________________________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/>
          <w:iCs w:val="0"/>
          <w:color w:val="FF0000"/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8"/>
          <w:szCs w:val="28"/>
          <w:u w:val="single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zh-CN" w:bidi="ar"/>
        </w:rPr>
        <w:t>ПОСТАНОВЛЕНИЕ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/>
          <w:b/>
          <w:bCs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 w:eastAsia="zh-CN" w:bidi="ar"/>
        </w:rPr>
        <w:t xml:space="preserve">07. 06.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 w:eastAsia="zh-CN" w:bidi="ar"/>
        </w:rPr>
        <w:t>2024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" w:eastAsia="zh-CN" w:bidi="ar"/>
        </w:rPr>
        <w:t xml:space="preserve">г.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-RU" w:eastAsia="zh-CN" w:bidi="ar"/>
        </w:rPr>
        <w:t xml:space="preserve">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" w:eastAsia="zh-CN" w:bidi="ar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" w:eastAsia="zh-CN" w:bidi="ar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-RU" w:eastAsia="zh-CN" w:bidi="ar"/>
        </w:rPr>
        <w:t>44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pStyle w:val="5"/>
        <w:widowControl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О внесении изменений в  постановление администрации Сысоевского сельского поселения Суровикинского муниципального района Волгоградской области от 26. 05. 2023 г. № 32 «Об утверждении административного регламента 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Сысоевского сельского поселения»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pStyle w:val="4"/>
        <w:widowControl/>
        <w:spacing w:before="0" w:beforeAutospacing="0" w:after="0" w:afterAutospacing="0" w:line="280" w:lineRule="atLeast"/>
        <w:ind w:left="0" w:right="0"/>
        <w:jc w:val="both"/>
        <w:rPr>
          <w:rFonts w:hint="default" w:ascii="Arial" w:hAnsi="Arial" w:cs="Arial"/>
          <w:bCs/>
          <w:lang w:val="ru"/>
        </w:rPr>
      </w:pPr>
      <w:r>
        <w:rPr>
          <w:rFonts w:hint="default" w:ascii="Arial" w:hAnsi="Arial" w:cs="Arial"/>
          <w:bCs/>
          <w:lang w:val="ru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</w:t>
      </w:r>
      <w:r>
        <w:rPr>
          <w:rFonts w:hint="default" w:ascii="Arial" w:hAnsi="Arial" w:cs="Arial"/>
          <w:bCs/>
          <w:lang w:val="ru"/>
        </w:rPr>
        <w:br w:type="textWrapping"/>
      </w:r>
      <w:r>
        <w:rPr>
          <w:rFonts w:hint="default" w:ascii="Arial" w:hAnsi="Arial" w:cs="Arial"/>
          <w:bCs/>
          <w:lang w:val="ru"/>
        </w:rPr>
        <w:t xml:space="preserve">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руководствуясь </w:t>
      </w:r>
      <w:r>
        <w:rPr>
          <w:rFonts w:hint="default" w:ascii="Arial" w:hAnsi="Arial" w:cs="Arial"/>
          <w:bCs/>
          <w:color w:val="000000"/>
          <w:lang w:val="ru" w:eastAsia="zh-CN" w:bidi="ar"/>
        </w:rPr>
        <w:t>Уставом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Cs/>
          <w:lang w:val="ru" w:eastAsia="zh-CN" w:bidi="ar"/>
        </w:rPr>
        <w:t xml:space="preserve">  </w:t>
      </w:r>
      <w:r>
        <w:rPr>
          <w:rFonts w:hint="default" w:ascii="Arial" w:hAnsi="Arial" w:cs="Arial"/>
          <w:bCs/>
          <w:spacing w:val="20"/>
          <w:lang w:val="ru" w:eastAsia="zh-CN" w:bidi="ar"/>
        </w:rPr>
        <w:t>постановляет:</w:t>
      </w:r>
      <w:r>
        <w:rPr>
          <w:rFonts w:hint="default" w:ascii="Arial" w:hAnsi="Arial" w:cs="Arial"/>
          <w:bCs/>
          <w:lang w:val="ru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Сысоевского сельского поселения, утвержденный постановлением </w:t>
      </w:r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ru" w:eastAsia="zh-CN" w:bidi="ar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от 26. 05. 2023 г. № 32, следующие изменения: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1) в абзаце третьем пункта 2.4 слова «сорока пяти дней» заменить словами «тридцати пяти дней»;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2) в пункте 2.4.1: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абзац первый изложить в следующей редакции: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«2.4.1.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 в абзаце четвертом слова «в 2022 и 2023 годах» заменить словами             «в 2022 - 2024 годах»;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4) в абзаце втором пункта 3.4.1 слова «</w:t>
      </w:r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ru" w:eastAsia="zh-CN" w:bidi="ar"/>
        </w:rPr>
        <w:t>30 дневного срока» заменить словами «срока (20 дней)».</w:t>
      </w:r>
    </w:p>
    <w:p>
      <w:pPr>
        <w:pStyle w:val="6"/>
        <w:widowControl/>
        <w:ind w:left="0" w:firstLine="540"/>
        <w:jc w:val="both"/>
        <w:rPr>
          <w:bCs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36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>2.  Настоящее постановление вступает в силу после его официального             обнародования.</w:t>
      </w:r>
    </w:p>
    <w:p>
      <w:pPr>
        <w:pStyle w:val="6"/>
        <w:widowControl/>
        <w:ind w:left="0" w:firstLine="540"/>
        <w:jc w:val="both"/>
        <w:rPr>
          <w:bCs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left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>Глава Сысоевского сельского поселения                                  Д.Г.Пискаревская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/>
    <w:sectPr>
      <w:pgSz w:w="12240" w:h="15840"/>
      <w:pgMar w:top="1135" w:right="840" w:bottom="1135" w:left="170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276D0"/>
    <w:rsid w:val="631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Normal (Web)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customStyle="1" w:styleId="5">
    <w:name w:val="ConsPlusCell"/>
    <w:qFormat/>
    <w:uiPriority w:val="0"/>
    <w:pPr>
      <w:keepNext w:val="0"/>
      <w:keepLines w:val="0"/>
      <w:widowControl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Arial" w:hAnsi="Arial" w:eastAsia="Times New Roman" w:cs="Arial"/>
      <w:kern w:val="0"/>
      <w:sz w:val="20"/>
      <w:szCs w:val="20"/>
      <w:lang w:val="en-US" w:eastAsia="zh-CN" w:bidi="ar"/>
    </w:rPr>
  </w:style>
  <w:style w:type="paragraph" w:customStyle="1" w:styleId="6">
    <w:name w:val="ConsPlusNormal"/>
    <w:link w:val="7"/>
    <w:uiPriority w:val="0"/>
    <w:pPr>
      <w:keepNext w:val="0"/>
      <w:keepLines w:val="0"/>
      <w:widowControl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Times New Roman" w:cs="Arial"/>
      <w:kern w:val="0"/>
      <w:sz w:val="20"/>
      <w:szCs w:val="20"/>
      <w:lang w:val="en-US" w:eastAsia="zh-CN" w:bidi="ar"/>
    </w:rPr>
  </w:style>
  <w:style w:type="character" w:customStyle="1" w:styleId="7">
    <w:name w:val="ConsPlusNormal Знак"/>
    <w:link w:val="6"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PC</dc:creator>
  <cp:lastModifiedBy>Валентина Порошина</cp:lastModifiedBy>
  <dcterms:modified xsi:type="dcterms:W3CDTF">2024-06-07T05:23:02Z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A67FFD14537E47FDA473F884CC3541C5_12</vt:lpwstr>
  </property>
</Properties>
</file>