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84" w:rsidRDefault="00920684" w:rsidP="00920684">
      <w:pPr>
        <w:pBdr>
          <w:bottom w:val="single" w:sz="18" w:space="1" w:color="auto"/>
        </w:pBdr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56B3C" w:rsidRDefault="00CF1AC7" w:rsidP="00CF1AC7">
      <w:pPr>
        <w:pBdr>
          <w:bottom w:val="single" w:sz="18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147E3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CF1AC7" w:rsidRPr="003147E3" w:rsidRDefault="00920684" w:rsidP="00CF1AC7">
      <w:pPr>
        <w:pBdr>
          <w:bottom w:val="single" w:sz="18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СЫСОЕВСКОГО С</w:t>
      </w:r>
      <w:r w:rsidR="00CF1AC7" w:rsidRPr="003147E3">
        <w:rPr>
          <w:rFonts w:ascii="Arial" w:hAnsi="Arial" w:cs="Arial"/>
          <w:b/>
          <w:bCs/>
          <w:sz w:val="24"/>
          <w:szCs w:val="24"/>
        </w:rPr>
        <w:t xml:space="preserve">ЕЛЬСКОГО ПОСЕЛЕНИЯ </w:t>
      </w:r>
    </w:p>
    <w:p w:rsidR="00CF1AC7" w:rsidRPr="003147E3" w:rsidRDefault="00CF1AC7" w:rsidP="00CF1AC7">
      <w:pPr>
        <w:pBdr>
          <w:bottom w:val="single" w:sz="18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147E3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CF1AC7" w:rsidRPr="003147E3" w:rsidRDefault="00CF1AC7" w:rsidP="00CF1AC7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47E3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F1AC7" w:rsidRPr="00FF0DA9" w:rsidRDefault="00CF1AC7" w:rsidP="00CF1AC7">
      <w:pPr>
        <w:spacing w:after="0" w:line="240" w:lineRule="auto"/>
        <w:jc w:val="center"/>
        <w:outlineLvl w:val="0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CF1AC7" w:rsidRPr="00920684" w:rsidRDefault="00CF1AC7" w:rsidP="00CF1AC7">
      <w:pPr>
        <w:spacing w:after="0" w:line="240" w:lineRule="auto"/>
        <w:jc w:val="center"/>
        <w:outlineLvl w:val="0"/>
        <w:rPr>
          <w:rFonts w:ascii="Arial" w:hAnsi="Arial" w:cs="Arial"/>
          <w:b/>
          <w:bCs/>
          <w:spacing w:val="20"/>
          <w:sz w:val="24"/>
          <w:szCs w:val="24"/>
        </w:rPr>
      </w:pPr>
      <w:r w:rsidRPr="00920684">
        <w:rPr>
          <w:rFonts w:ascii="Arial" w:hAnsi="Arial" w:cs="Arial"/>
          <w:b/>
          <w:bCs/>
          <w:spacing w:val="20"/>
          <w:sz w:val="24"/>
          <w:szCs w:val="24"/>
        </w:rPr>
        <w:t>ПОСТАНОВЛЕНИЕ</w:t>
      </w:r>
    </w:p>
    <w:tbl>
      <w:tblPr>
        <w:tblpPr w:leftFromText="180" w:rightFromText="180" w:vertAnchor="text" w:tblpX="366" w:tblpY="136"/>
        <w:tblW w:w="9485" w:type="dxa"/>
        <w:tblLayout w:type="fixed"/>
        <w:tblLook w:val="0000" w:firstRow="0" w:lastRow="0" w:firstColumn="0" w:lastColumn="0" w:noHBand="0" w:noVBand="0"/>
      </w:tblPr>
      <w:tblGrid>
        <w:gridCol w:w="3108"/>
        <w:gridCol w:w="5060"/>
        <w:gridCol w:w="729"/>
        <w:gridCol w:w="588"/>
      </w:tblGrid>
      <w:tr w:rsidR="00CF1AC7" w:rsidRPr="00920684" w:rsidTr="00E97D38">
        <w:trPr>
          <w:trHeight w:val="534"/>
        </w:trPr>
        <w:tc>
          <w:tcPr>
            <w:tcW w:w="3108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166"/>
              <w:tblOverlap w:val="never"/>
              <w:tblW w:w="9248" w:type="dxa"/>
              <w:tblLayout w:type="fixed"/>
              <w:tblLook w:val="0000" w:firstRow="0" w:lastRow="0" w:firstColumn="0" w:lastColumn="0" w:noHBand="0" w:noVBand="0"/>
            </w:tblPr>
            <w:tblGrid>
              <w:gridCol w:w="9248"/>
            </w:tblGrid>
            <w:tr w:rsidR="00D97B19" w:rsidRPr="00920684" w:rsidTr="00A30F16">
              <w:trPr>
                <w:trHeight w:val="534"/>
              </w:trPr>
              <w:tc>
                <w:tcPr>
                  <w:tcW w:w="9248" w:type="dxa"/>
                  <w:shd w:val="clear" w:color="auto" w:fill="auto"/>
                  <w:vAlign w:val="bottom"/>
                </w:tcPr>
                <w:p w:rsidR="00D97B19" w:rsidRPr="00920684" w:rsidRDefault="00CB6AEE" w:rsidP="003005B4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2068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от </w:t>
                  </w:r>
                  <w:r w:rsidR="003005B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24.07.</w:t>
                  </w:r>
                  <w:r w:rsidR="00D97B19" w:rsidRPr="0092068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</w:t>
                  </w:r>
                  <w:r w:rsidR="0092068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</w:t>
                  </w:r>
                  <w:r w:rsidR="00D97B19" w:rsidRPr="0092068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CF1AC7" w:rsidRPr="00920684" w:rsidRDefault="00CF1AC7" w:rsidP="00DC002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auto"/>
            <w:vAlign w:val="bottom"/>
          </w:tcPr>
          <w:p w:rsidR="00CF1AC7" w:rsidRPr="00920684" w:rsidRDefault="00CF1AC7" w:rsidP="00DC0022">
            <w:pPr>
              <w:spacing w:after="0" w:line="240" w:lineRule="auto"/>
              <w:ind w:left="463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6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№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bottom"/>
          </w:tcPr>
          <w:p w:rsidR="00CF1AC7" w:rsidRPr="00920684" w:rsidRDefault="007E394B" w:rsidP="00DC0022">
            <w:pPr>
              <w:spacing w:after="0" w:line="240" w:lineRule="auto"/>
              <w:ind w:right="-196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33</w:t>
            </w:r>
          </w:p>
        </w:tc>
        <w:tc>
          <w:tcPr>
            <w:tcW w:w="588" w:type="dxa"/>
            <w:vAlign w:val="bottom"/>
          </w:tcPr>
          <w:p w:rsidR="00CF1AC7" w:rsidRPr="00920684" w:rsidRDefault="00CF1AC7" w:rsidP="00DC0022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B715CB" w:rsidRPr="002D7200" w:rsidRDefault="00B715CB" w:rsidP="00B715CB">
      <w:pPr>
        <w:pStyle w:val="ad"/>
        <w:shd w:val="clear" w:color="auto" w:fill="auto"/>
        <w:ind w:left="5480"/>
        <w:rPr>
          <w:rStyle w:val="11"/>
          <w:color w:val="000000"/>
          <w:sz w:val="28"/>
          <w:szCs w:val="28"/>
        </w:rPr>
      </w:pPr>
    </w:p>
    <w:p w:rsidR="00920684" w:rsidRDefault="00920684" w:rsidP="00920684">
      <w:pPr>
        <w:shd w:val="clear" w:color="auto" w:fill="FFFFFF"/>
        <w:spacing w:after="0" w:line="240" w:lineRule="auto"/>
        <w:jc w:val="center"/>
        <w:rPr>
          <w:rStyle w:val="2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утверждении</w:t>
      </w:r>
      <w:r w:rsidR="0039605B">
        <w:rPr>
          <w:rFonts w:ascii="Arial" w:hAnsi="Arial" w:cs="Arial"/>
          <w:b/>
          <w:sz w:val="24"/>
          <w:szCs w:val="24"/>
        </w:rPr>
        <w:t xml:space="preserve"> </w:t>
      </w:r>
      <w:r w:rsidR="00BF1438">
        <w:rPr>
          <w:rFonts w:ascii="Arial" w:hAnsi="Arial" w:cs="Arial"/>
          <w:sz w:val="24"/>
          <w:szCs w:val="24"/>
        </w:rPr>
        <w:t>м</w:t>
      </w:r>
      <w:r w:rsidR="00BF1438" w:rsidRPr="0014021B">
        <w:rPr>
          <w:rStyle w:val="2"/>
          <w:rFonts w:ascii="Arial" w:hAnsi="Arial" w:cs="Arial"/>
          <w:color w:val="000000"/>
          <w:sz w:val="24"/>
          <w:szCs w:val="24"/>
        </w:rPr>
        <w:t>униципальн</w:t>
      </w:r>
      <w:r>
        <w:rPr>
          <w:rStyle w:val="2"/>
          <w:rFonts w:ascii="Arial" w:hAnsi="Arial" w:cs="Arial"/>
          <w:color w:val="000000"/>
          <w:sz w:val="24"/>
          <w:szCs w:val="24"/>
        </w:rPr>
        <w:t>ой</w:t>
      </w:r>
      <w:r w:rsidR="00BF1438" w:rsidRPr="0014021B">
        <w:rPr>
          <w:rStyle w:val="2"/>
          <w:rFonts w:ascii="Arial" w:hAnsi="Arial" w:cs="Arial"/>
          <w:color w:val="000000"/>
          <w:sz w:val="24"/>
          <w:szCs w:val="24"/>
        </w:rPr>
        <w:t xml:space="preserve"> программ</w:t>
      </w:r>
      <w:r>
        <w:rPr>
          <w:rStyle w:val="2"/>
          <w:rFonts w:ascii="Arial" w:hAnsi="Arial" w:cs="Arial"/>
          <w:color w:val="000000"/>
          <w:sz w:val="24"/>
          <w:szCs w:val="24"/>
        </w:rPr>
        <w:t>ы</w:t>
      </w:r>
      <w:r w:rsidR="0039605B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="00BF1438" w:rsidRPr="00BF1438">
        <w:rPr>
          <w:rStyle w:val="2"/>
          <w:rFonts w:ascii="Arial" w:hAnsi="Arial" w:cs="Arial"/>
          <w:color w:val="000000"/>
          <w:sz w:val="24"/>
          <w:szCs w:val="24"/>
        </w:rPr>
        <w:t xml:space="preserve">«Профилактика </w:t>
      </w:r>
    </w:p>
    <w:p w:rsidR="00920684" w:rsidRDefault="00BF1438" w:rsidP="00920684">
      <w:pPr>
        <w:shd w:val="clear" w:color="auto" w:fill="FFFFFF"/>
        <w:spacing w:after="0" w:line="240" w:lineRule="auto"/>
        <w:jc w:val="center"/>
        <w:rPr>
          <w:rStyle w:val="2"/>
          <w:rFonts w:ascii="Arial" w:hAnsi="Arial" w:cs="Arial"/>
          <w:color w:val="000000"/>
          <w:sz w:val="24"/>
          <w:szCs w:val="24"/>
        </w:rPr>
      </w:pPr>
      <w:r w:rsidRPr="00BF1438">
        <w:rPr>
          <w:rStyle w:val="2"/>
          <w:rFonts w:ascii="Arial" w:hAnsi="Arial" w:cs="Arial"/>
          <w:color w:val="000000"/>
          <w:sz w:val="24"/>
          <w:szCs w:val="24"/>
        </w:rPr>
        <w:t xml:space="preserve">терроризма и экстремизма на территории </w:t>
      </w:r>
      <w:r w:rsidR="00920684">
        <w:rPr>
          <w:rStyle w:val="2"/>
          <w:rFonts w:ascii="Arial" w:hAnsi="Arial" w:cs="Arial"/>
          <w:color w:val="000000"/>
          <w:sz w:val="24"/>
          <w:szCs w:val="24"/>
        </w:rPr>
        <w:t>Сысоевского</w:t>
      </w:r>
      <w:r w:rsidRPr="00BF1438">
        <w:rPr>
          <w:rStyle w:val="2"/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:rsidR="00891E67" w:rsidRDefault="00BF1438" w:rsidP="00920684">
      <w:pPr>
        <w:shd w:val="clear" w:color="auto" w:fill="FFFFFF"/>
        <w:spacing w:after="0" w:line="240" w:lineRule="auto"/>
        <w:jc w:val="center"/>
        <w:rPr>
          <w:rStyle w:val="2"/>
          <w:rFonts w:ascii="Arial" w:hAnsi="Arial" w:cs="Arial"/>
          <w:b w:val="0"/>
          <w:color w:val="000000"/>
          <w:sz w:val="24"/>
          <w:szCs w:val="24"/>
        </w:rPr>
      </w:pPr>
      <w:r w:rsidRPr="00BF1438">
        <w:rPr>
          <w:rStyle w:val="2"/>
          <w:rFonts w:ascii="Arial" w:hAnsi="Arial" w:cs="Arial"/>
          <w:color w:val="000000"/>
          <w:sz w:val="24"/>
          <w:szCs w:val="24"/>
        </w:rPr>
        <w:t>Суровикинского муниципально</w:t>
      </w:r>
      <w:r w:rsidR="0039605B">
        <w:rPr>
          <w:rStyle w:val="2"/>
          <w:rFonts w:ascii="Arial" w:hAnsi="Arial" w:cs="Arial"/>
          <w:color w:val="000000"/>
          <w:sz w:val="24"/>
          <w:szCs w:val="24"/>
        </w:rPr>
        <w:t>го района Волгоградской области</w:t>
      </w:r>
      <w:r w:rsidRPr="00BF1438">
        <w:rPr>
          <w:rStyle w:val="2"/>
          <w:rFonts w:ascii="Arial" w:hAnsi="Arial" w:cs="Arial"/>
          <w:color w:val="000000"/>
          <w:sz w:val="24"/>
          <w:szCs w:val="24"/>
        </w:rPr>
        <w:t>»</w:t>
      </w:r>
      <w:r w:rsidR="00891E67">
        <w:rPr>
          <w:rStyle w:val="2"/>
          <w:rFonts w:ascii="Arial" w:hAnsi="Arial" w:cs="Arial"/>
          <w:color w:val="000000"/>
          <w:sz w:val="24"/>
          <w:szCs w:val="24"/>
        </w:rPr>
        <w:t xml:space="preserve">  </w:t>
      </w:r>
    </w:p>
    <w:p w:rsidR="00DC0022" w:rsidRPr="00DC0022" w:rsidRDefault="00DC0022" w:rsidP="00DC0022">
      <w:pPr>
        <w:pStyle w:val="20"/>
        <w:shd w:val="clear" w:color="auto" w:fill="auto"/>
        <w:spacing w:before="0" w:after="0" w:line="240" w:lineRule="auto"/>
        <w:ind w:left="120"/>
        <w:rPr>
          <w:rFonts w:ascii="Arial" w:hAnsi="Arial" w:cs="Arial"/>
          <w:bCs w:val="0"/>
          <w:color w:val="000000"/>
          <w:sz w:val="24"/>
          <w:szCs w:val="24"/>
          <w:shd w:val="clear" w:color="auto" w:fill="FFFFFF"/>
        </w:rPr>
      </w:pPr>
    </w:p>
    <w:p w:rsidR="00473E77" w:rsidRPr="00F304BB" w:rsidRDefault="00473E77" w:rsidP="00473E77">
      <w:pPr>
        <w:pStyle w:val="ad"/>
        <w:numPr>
          <w:ilvl w:val="0"/>
          <w:numId w:val="2"/>
        </w:numPr>
        <w:shd w:val="clear" w:color="auto" w:fill="auto"/>
        <w:tabs>
          <w:tab w:val="left" w:pos="293"/>
        </w:tabs>
        <w:spacing w:line="24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F304BB">
        <w:rPr>
          <w:rFonts w:ascii="Arial" w:hAnsi="Arial" w:cs="Arial"/>
          <w:color w:val="000000"/>
          <w:sz w:val="24"/>
          <w:szCs w:val="24"/>
        </w:rPr>
        <w:t xml:space="preserve">         </w:t>
      </w:r>
      <w:proofErr w:type="gramStart"/>
      <w:r w:rsidRPr="00F304BB">
        <w:rPr>
          <w:rFonts w:ascii="Arial" w:hAnsi="Arial" w:cs="Arial"/>
          <w:color w:val="000000"/>
          <w:sz w:val="24"/>
          <w:szCs w:val="24"/>
        </w:rPr>
        <w:t>В соответствии со ст. 14 Федерального Закона № 131-ФЗ от 06.10.2003 г. «Об общих принципах организации местного самоуправления в Российской Федерации», Федеральным законом от 06.03.2006 г. № 35-ФЗ «О противодействии терроризму», Федеральным законом от 25.07.2002 г. № 114-ФЗ «О противодействии экстремистской деятельности»,</w:t>
      </w:r>
      <w:r w:rsidR="001115E0" w:rsidRPr="00F304BB">
        <w:rPr>
          <w:rFonts w:ascii="Arial" w:hAnsi="Arial" w:cs="Arial"/>
          <w:color w:val="000000"/>
          <w:sz w:val="24"/>
          <w:szCs w:val="24"/>
        </w:rPr>
        <w:t xml:space="preserve"> </w:t>
      </w:r>
      <w:r w:rsidR="00F304BB" w:rsidRPr="00F304BB">
        <w:rPr>
          <w:rFonts w:ascii="Arial" w:hAnsi="Arial" w:cs="Arial"/>
          <w:sz w:val="24"/>
          <w:szCs w:val="24"/>
        </w:rPr>
        <w:t>Указом Президента РФ от 29.05.2020 № 344 «Об утверждении Стратегии противодействия экстремизму в Российской Федерации до 2025 года»;</w:t>
      </w:r>
      <w:proofErr w:type="gramEnd"/>
      <w:r w:rsidR="00F304BB">
        <w:rPr>
          <w:rFonts w:ascii="Arial" w:hAnsi="Arial" w:cs="Arial"/>
          <w:sz w:val="24"/>
          <w:szCs w:val="24"/>
        </w:rPr>
        <w:t xml:space="preserve"> </w:t>
      </w:r>
      <w:r w:rsidR="001115E0" w:rsidRPr="00F304BB">
        <w:rPr>
          <w:rFonts w:ascii="Arial" w:hAnsi="Arial" w:cs="Arial"/>
          <w:color w:val="000000"/>
          <w:sz w:val="24"/>
          <w:szCs w:val="24"/>
        </w:rPr>
        <w:t>Уставом Сысоевского сельского поселения, а также</w:t>
      </w:r>
      <w:r w:rsidRPr="00F304BB">
        <w:rPr>
          <w:rFonts w:ascii="Arial" w:hAnsi="Arial" w:cs="Arial"/>
          <w:color w:val="000000"/>
          <w:sz w:val="24"/>
          <w:szCs w:val="24"/>
        </w:rPr>
        <w:t xml:space="preserve"> в целях обеспечения безопасности граждан на территории Сысоевского сельского поселения,</w:t>
      </w:r>
    </w:p>
    <w:p w:rsidR="00F304BB" w:rsidRDefault="00F304BB" w:rsidP="00473E77">
      <w:pPr>
        <w:tabs>
          <w:tab w:val="left" w:pos="4160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473E77" w:rsidRPr="00A651A7" w:rsidRDefault="00473E77" w:rsidP="00473E77">
      <w:pPr>
        <w:tabs>
          <w:tab w:val="left" w:pos="416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A651A7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D43BBF" w:rsidRPr="00D52B95" w:rsidRDefault="002D7200" w:rsidP="00A651A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651A7">
        <w:rPr>
          <w:rFonts w:ascii="Arial" w:hAnsi="Arial" w:cs="Arial"/>
          <w:sz w:val="24"/>
          <w:szCs w:val="24"/>
        </w:rPr>
        <w:t xml:space="preserve">1. </w:t>
      </w:r>
      <w:r w:rsidR="00920684" w:rsidRPr="00A651A7">
        <w:rPr>
          <w:rFonts w:ascii="Arial" w:hAnsi="Arial" w:cs="Arial"/>
          <w:sz w:val="24"/>
          <w:szCs w:val="24"/>
        </w:rPr>
        <w:t>Утвердить</w:t>
      </w:r>
      <w:r w:rsidR="003D1019" w:rsidRPr="00A651A7">
        <w:rPr>
          <w:rFonts w:ascii="Arial" w:hAnsi="Arial" w:cs="Arial"/>
          <w:sz w:val="24"/>
          <w:szCs w:val="24"/>
        </w:rPr>
        <w:t xml:space="preserve"> м</w:t>
      </w:r>
      <w:r w:rsidR="003D1019" w:rsidRPr="00A651A7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униципальную программу «Профилактика терроризма и экстремизма на территории </w:t>
      </w:r>
      <w:r w:rsidR="00473E77" w:rsidRPr="00A651A7">
        <w:rPr>
          <w:rStyle w:val="2"/>
          <w:rFonts w:ascii="Arial" w:hAnsi="Arial" w:cs="Arial"/>
          <w:b w:val="0"/>
          <w:color w:val="000000"/>
          <w:sz w:val="24"/>
          <w:szCs w:val="24"/>
        </w:rPr>
        <w:t>Сысоевского</w:t>
      </w:r>
      <w:r w:rsidR="003D1019" w:rsidRPr="00A651A7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 Суровикинского муниципального района Волгоградской области»</w:t>
      </w:r>
      <w:r w:rsidR="00473E77" w:rsidRPr="00A651A7">
        <w:rPr>
          <w:rStyle w:val="2"/>
          <w:rFonts w:ascii="Arial" w:hAnsi="Arial" w:cs="Arial"/>
          <w:b w:val="0"/>
          <w:color w:val="000000"/>
          <w:sz w:val="24"/>
          <w:szCs w:val="24"/>
        </w:rPr>
        <w:t xml:space="preserve">  </w:t>
      </w:r>
      <w:r w:rsidR="00A651A7" w:rsidRPr="00A651A7">
        <w:rPr>
          <w:rFonts w:ascii="Arial" w:hAnsi="Arial" w:cs="Arial"/>
          <w:sz w:val="24"/>
          <w:szCs w:val="24"/>
        </w:rPr>
        <w:t>на 2020 год и на плановый период 2021 и 2022 годов</w:t>
      </w:r>
      <w:r w:rsidR="00473E77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="00716F1B">
        <w:rPr>
          <w:rFonts w:ascii="Arial" w:hAnsi="Arial" w:cs="Arial"/>
          <w:sz w:val="24"/>
          <w:szCs w:val="24"/>
        </w:rPr>
        <w:t>(прилагается)</w:t>
      </w:r>
      <w:r w:rsidR="00D43BBF" w:rsidRPr="00D52B95">
        <w:rPr>
          <w:rFonts w:ascii="Arial" w:hAnsi="Arial" w:cs="Arial"/>
          <w:sz w:val="24"/>
          <w:szCs w:val="24"/>
        </w:rPr>
        <w:t>.</w:t>
      </w:r>
    </w:p>
    <w:p w:rsidR="00D43BBF" w:rsidRDefault="00D43BBF" w:rsidP="00716F1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960B8">
        <w:rPr>
          <w:rFonts w:ascii="Arial" w:hAnsi="Arial" w:cs="Arial"/>
          <w:sz w:val="24"/>
          <w:szCs w:val="24"/>
        </w:rPr>
        <w:t>Настоящее постановление</w:t>
      </w:r>
      <w:r>
        <w:rPr>
          <w:rFonts w:ascii="Arial" w:hAnsi="Arial" w:cs="Arial"/>
          <w:sz w:val="24"/>
          <w:szCs w:val="24"/>
        </w:rPr>
        <w:t xml:space="preserve"> вступает в силу с </w:t>
      </w:r>
      <w:r w:rsidR="00473E77">
        <w:rPr>
          <w:rFonts w:ascii="Arial" w:hAnsi="Arial" w:cs="Arial"/>
          <w:sz w:val="24"/>
          <w:szCs w:val="24"/>
        </w:rPr>
        <w:t>момента его подписания</w:t>
      </w:r>
      <w:r>
        <w:rPr>
          <w:rFonts w:ascii="Arial" w:hAnsi="Arial" w:cs="Arial"/>
          <w:sz w:val="24"/>
          <w:szCs w:val="24"/>
        </w:rPr>
        <w:t xml:space="preserve"> и подлежит официальному обнародованию.</w:t>
      </w:r>
    </w:p>
    <w:p w:rsidR="00D43BBF" w:rsidRPr="00D06B99" w:rsidRDefault="00D43BBF" w:rsidP="00D43BB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6B99">
        <w:rPr>
          <w:rFonts w:ascii="Arial" w:hAnsi="Arial" w:cs="Arial"/>
          <w:color w:val="000000"/>
          <w:sz w:val="24"/>
          <w:szCs w:val="24"/>
        </w:rPr>
        <w:t>Кон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троль за</w:t>
      </w:r>
      <w:proofErr w:type="gramEnd"/>
      <w:r w:rsidRPr="00D06B99">
        <w:rPr>
          <w:rFonts w:ascii="Arial" w:hAnsi="Arial" w:cs="Arial"/>
          <w:color w:val="000000"/>
          <w:sz w:val="24"/>
          <w:szCs w:val="24"/>
        </w:rPr>
        <w:t xml:space="preserve"> ис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пол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не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ни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ем на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сто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я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ще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го по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ста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нов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>ле</w:t>
      </w:r>
      <w:r w:rsidRPr="00D06B99">
        <w:rPr>
          <w:rFonts w:ascii="Arial" w:hAnsi="Arial" w:cs="Arial"/>
          <w:color w:val="000000"/>
          <w:sz w:val="24"/>
          <w:szCs w:val="24"/>
        </w:rPr>
        <w:softHyphen/>
        <w:t xml:space="preserve">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Pr="00D06B99">
        <w:rPr>
          <w:rFonts w:ascii="Arial" w:hAnsi="Arial" w:cs="Arial"/>
          <w:color w:val="000000"/>
          <w:sz w:val="24"/>
          <w:szCs w:val="24"/>
        </w:rPr>
        <w:t>.</w:t>
      </w:r>
    </w:p>
    <w:p w:rsidR="0047387E" w:rsidRPr="00AC2C26" w:rsidRDefault="0047387E" w:rsidP="00AC2C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715CB" w:rsidRDefault="00B715CB" w:rsidP="00B715CB">
      <w:pPr>
        <w:pStyle w:val="ad"/>
        <w:shd w:val="clear" w:color="auto" w:fill="auto"/>
        <w:ind w:left="5480"/>
        <w:rPr>
          <w:rStyle w:val="11"/>
          <w:color w:val="000000"/>
        </w:rPr>
      </w:pPr>
    </w:p>
    <w:p w:rsidR="003005B4" w:rsidRDefault="003005B4" w:rsidP="004A3A2B">
      <w:pPr>
        <w:pStyle w:val="ad"/>
        <w:shd w:val="clear" w:color="auto" w:fill="auto"/>
        <w:rPr>
          <w:rStyle w:val="11"/>
          <w:rFonts w:ascii="Arial" w:hAnsi="Arial" w:cs="Arial"/>
          <w:color w:val="000000"/>
          <w:sz w:val="24"/>
          <w:szCs w:val="24"/>
        </w:rPr>
      </w:pPr>
    </w:p>
    <w:p w:rsidR="004A3A2B" w:rsidRPr="004A3A2B" w:rsidRDefault="004A3A2B" w:rsidP="004A3A2B">
      <w:pPr>
        <w:pStyle w:val="ad"/>
        <w:shd w:val="clear" w:color="auto" w:fill="auto"/>
        <w:rPr>
          <w:rStyle w:val="11"/>
          <w:rFonts w:ascii="Arial" w:hAnsi="Arial" w:cs="Arial"/>
          <w:color w:val="000000"/>
          <w:sz w:val="24"/>
          <w:szCs w:val="24"/>
        </w:rPr>
      </w:pPr>
      <w:r w:rsidRPr="004A3A2B">
        <w:rPr>
          <w:rStyle w:val="11"/>
          <w:rFonts w:ascii="Arial" w:hAnsi="Arial" w:cs="Arial"/>
          <w:color w:val="000000"/>
          <w:sz w:val="24"/>
          <w:szCs w:val="24"/>
        </w:rPr>
        <w:t xml:space="preserve">Глава </w:t>
      </w:r>
      <w:r w:rsidR="00473E77">
        <w:rPr>
          <w:rStyle w:val="11"/>
          <w:rFonts w:ascii="Arial" w:hAnsi="Arial" w:cs="Arial"/>
          <w:color w:val="000000"/>
          <w:sz w:val="24"/>
          <w:szCs w:val="24"/>
        </w:rPr>
        <w:t>Сысоевского</w:t>
      </w:r>
      <w:r w:rsidRPr="004A3A2B">
        <w:rPr>
          <w:rStyle w:val="11"/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 </w:t>
      </w:r>
      <w:r w:rsidR="00473E77">
        <w:rPr>
          <w:rStyle w:val="11"/>
          <w:rFonts w:ascii="Arial" w:hAnsi="Arial" w:cs="Arial"/>
          <w:color w:val="000000"/>
          <w:sz w:val="24"/>
          <w:szCs w:val="24"/>
        </w:rPr>
        <w:t xml:space="preserve">       Д.Г. Пискаревская</w:t>
      </w:r>
      <w:r w:rsidRPr="004A3A2B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</w:p>
    <w:p w:rsidR="00B715CB" w:rsidRDefault="00B715CB" w:rsidP="00B715CB">
      <w:pPr>
        <w:pStyle w:val="ad"/>
        <w:shd w:val="clear" w:color="auto" w:fill="auto"/>
        <w:ind w:left="5480"/>
        <w:rPr>
          <w:rStyle w:val="11"/>
          <w:rFonts w:ascii="Arial" w:hAnsi="Arial" w:cs="Arial"/>
          <w:color w:val="000000"/>
          <w:sz w:val="24"/>
          <w:szCs w:val="24"/>
        </w:rPr>
      </w:pPr>
    </w:p>
    <w:p w:rsidR="007D3CE4" w:rsidRDefault="007D3CE4" w:rsidP="00B715CB">
      <w:pPr>
        <w:pStyle w:val="ad"/>
        <w:shd w:val="clear" w:color="auto" w:fill="auto"/>
        <w:ind w:left="5480"/>
        <w:rPr>
          <w:rStyle w:val="11"/>
          <w:rFonts w:ascii="Arial" w:hAnsi="Arial" w:cs="Arial"/>
          <w:color w:val="000000"/>
          <w:sz w:val="24"/>
          <w:szCs w:val="24"/>
        </w:rPr>
      </w:pPr>
    </w:p>
    <w:p w:rsidR="007D3CE4" w:rsidRPr="004A3A2B" w:rsidRDefault="007D3CE4" w:rsidP="00B715CB">
      <w:pPr>
        <w:pStyle w:val="ad"/>
        <w:shd w:val="clear" w:color="auto" w:fill="auto"/>
        <w:ind w:left="5480"/>
        <w:rPr>
          <w:rStyle w:val="11"/>
          <w:rFonts w:ascii="Arial" w:hAnsi="Arial" w:cs="Arial"/>
          <w:color w:val="000000"/>
          <w:sz w:val="24"/>
          <w:szCs w:val="24"/>
        </w:rPr>
      </w:pPr>
    </w:p>
    <w:p w:rsidR="00B715CB" w:rsidRPr="004A3A2B" w:rsidRDefault="00B715CB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B715CB" w:rsidRDefault="00B715CB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8A2BAC" w:rsidRDefault="008A2BAC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473E77" w:rsidRDefault="00473E77" w:rsidP="00B715CB">
      <w:pPr>
        <w:pStyle w:val="ad"/>
        <w:shd w:val="clear" w:color="auto" w:fill="auto"/>
        <w:ind w:left="5480"/>
        <w:rPr>
          <w:rStyle w:val="11"/>
          <w:color w:val="000000"/>
          <w:sz w:val="24"/>
          <w:szCs w:val="24"/>
        </w:rPr>
      </w:pPr>
    </w:p>
    <w:p w:rsidR="005A457F" w:rsidRDefault="005A457F" w:rsidP="00D94A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A457F" w:rsidRDefault="005A457F" w:rsidP="00D94A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4A3E" w:rsidRPr="00322463" w:rsidRDefault="00D94A3E" w:rsidP="00D94A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2463">
        <w:rPr>
          <w:rFonts w:ascii="Arial" w:hAnsi="Arial" w:cs="Arial"/>
          <w:sz w:val="24"/>
          <w:szCs w:val="24"/>
        </w:rPr>
        <w:t>УТВЕРЖДЕНА</w:t>
      </w:r>
    </w:p>
    <w:p w:rsidR="00D94A3E" w:rsidRPr="00322463" w:rsidRDefault="00D94A3E" w:rsidP="00D94A3E">
      <w:pPr>
        <w:spacing w:after="0" w:line="240" w:lineRule="auto"/>
        <w:ind w:left="5400"/>
        <w:jc w:val="right"/>
        <w:rPr>
          <w:rFonts w:ascii="Arial" w:hAnsi="Arial" w:cs="Arial"/>
          <w:sz w:val="24"/>
          <w:szCs w:val="24"/>
        </w:rPr>
      </w:pPr>
      <w:r w:rsidRPr="00322463"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sz w:val="24"/>
          <w:szCs w:val="24"/>
        </w:rPr>
        <w:t>а</w:t>
      </w:r>
      <w:r w:rsidRPr="00322463">
        <w:rPr>
          <w:rFonts w:ascii="Arial" w:hAnsi="Arial" w:cs="Arial"/>
          <w:sz w:val="24"/>
          <w:szCs w:val="24"/>
        </w:rPr>
        <w:t>дминистрации</w:t>
      </w:r>
    </w:p>
    <w:p w:rsidR="00D94A3E" w:rsidRPr="00322463" w:rsidRDefault="00473E77" w:rsidP="00D94A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Сысоевского</w:t>
      </w:r>
      <w:r w:rsidR="00D94A3E" w:rsidRPr="00322463">
        <w:rPr>
          <w:rFonts w:ascii="Arial" w:hAnsi="Arial" w:cs="Arial"/>
          <w:sz w:val="24"/>
          <w:szCs w:val="24"/>
        </w:rPr>
        <w:t xml:space="preserve"> сельского   поселения</w:t>
      </w:r>
    </w:p>
    <w:p w:rsidR="00D94A3E" w:rsidRDefault="00D94A3E" w:rsidP="00D94A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2463">
        <w:rPr>
          <w:rFonts w:ascii="Arial" w:hAnsi="Arial" w:cs="Arial"/>
          <w:sz w:val="24"/>
          <w:szCs w:val="24"/>
        </w:rPr>
        <w:t xml:space="preserve">                                                                             от </w:t>
      </w:r>
      <w:r w:rsidR="003005B4">
        <w:rPr>
          <w:rFonts w:ascii="Arial" w:hAnsi="Arial" w:cs="Arial"/>
          <w:sz w:val="24"/>
          <w:szCs w:val="24"/>
        </w:rPr>
        <w:t>24.07.</w:t>
      </w:r>
      <w:r w:rsidRPr="00322463">
        <w:rPr>
          <w:rFonts w:ascii="Arial" w:hAnsi="Arial" w:cs="Arial"/>
          <w:sz w:val="24"/>
          <w:szCs w:val="24"/>
        </w:rPr>
        <w:t>20</w:t>
      </w:r>
      <w:r w:rsidR="00473E77">
        <w:rPr>
          <w:rFonts w:ascii="Arial" w:hAnsi="Arial" w:cs="Arial"/>
          <w:sz w:val="24"/>
          <w:szCs w:val="24"/>
        </w:rPr>
        <w:t>20</w:t>
      </w:r>
      <w:r w:rsidRPr="00322463">
        <w:rPr>
          <w:rFonts w:ascii="Arial" w:hAnsi="Arial" w:cs="Arial"/>
          <w:sz w:val="24"/>
          <w:szCs w:val="24"/>
        </w:rPr>
        <w:t xml:space="preserve"> г. № </w:t>
      </w:r>
      <w:r w:rsidR="00473E77">
        <w:rPr>
          <w:rFonts w:ascii="Arial" w:hAnsi="Arial" w:cs="Arial"/>
          <w:sz w:val="24"/>
          <w:szCs w:val="24"/>
        </w:rPr>
        <w:t>_</w:t>
      </w:r>
      <w:r w:rsidR="007E394B">
        <w:rPr>
          <w:rFonts w:ascii="Arial" w:hAnsi="Arial" w:cs="Arial"/>
          <w:sz w:val="24"/>
          <w:szCs w:val="24"/>
        </w:rPr>
        <w:t>33</w:t>
      </w:r>
      <w:bookmarkStart w:id="0" w:name="_GoBack"/>
      <w:bookmarkEnd w:id="0"/>
      <w:r w:rsidR="00473E77">
        <w:rPr>
          <w:rFonts w:ascii="Arial" w:hAnsi="Arial" w:cs="Arial"/>
          <w:sz w:val="24"/>
          <w:szCs w:val="24"/>
        </w:rPr>
        <w:t>_</w:t>
      </w:r>
    </w:p>
    <w:p w:rsidR="00D94A3E" w:rsidRDefault="00D94A3E" w:rsidP="00780933">
      <w:pPr>
        <w:pStyle w:val="20"/>
        <w:shd w:val="clear" w:color="auto" w:fill="auto"/>
        <w:spacing w:before="0" w:after="0" w:line="240" w:lineRule="auto"/>
        <w:ind w:left="120"/>
        <w:rPr>
          <w:rStyle w:val="2"/>
          <w:rFonts w:ascii="Arial" w:hAnsi="Arial" w:cs="Arial"/>
          <w:b/>
          <w:color w:val="000000"/>
          <w:sz w:val="24"/>
          <w:szCs w:val="24"/>
        </w:rPr>
      </w:pPr>
    </w:p>
    <w:p w:rsidR="00F71564" w:rsidRDefault="00F71564" w:rsidP="00780933">
      <w:pPr>
        <w:pStyle w:val="20"/>
        <w:shd w:val="clear" w:color="auto" w:fill="auto"/>
        <w:spacing w:before="0" w:after="0" w:line="240" w:lineRule="auto"/>
        <w:ind w:left="120"/>
        <w:rPr>
          <w:rStyle w:val="2"/>
          <w:rFonts w:ascii="Arial" w:hAnsi="Arial" w:cs="Arial"/>
          <w:b/>
          <w:color w:val="000000"/>
          <w:sz w:val="24"/>
          <w:szCs w:val="24"/>
        </w:rPr>
      </w:pPr>
    </w:p>
    <w:p w:rsidR="00780933" w:rsidRPr="008A2BAC" w:rsidRDefault="00B715CB" w:rsidP="00780933">
      <w:pPr>
        <w:pStyle w:val="20"/>
        <w:shd w:val="clear" w:color="auto" w:fill="auto"/>
        <w:spacing w:before="0" w:after="0" w:line="240" w:lineRule="auto"/>
        <w:rPr>
          <w:rStyle w:val="2"/>
          <w:rFonts w:ascii="Arial" w:hAnsi="Arial" w:cs="Arial"/>
          <w:b/>
          <w:sz w:val="24"/>
          <w:szCs w:val="24"/>
        </w:rPr>
      </w:pPr>
      <w:r w:rsidRPr="008A2BAC">
        <w:rPr>
          <w:rStyle w:val="2"/>
          <w:rFonts w:ascii="Arial" w:hAnsi="Arial" w:cs="Arial"/>
          <w:b/>
          <w:sz w:val="24"/>
          <w:szCs w:val="24"/>
        </w:rPr>
        <w:t xml:space="preserve">Муниципальная программа </w:t>
      </w:r>
    </w:p>
    <w:p w:rsidR="00FB0E35" w:rsidRPr="008A2BAC" w:rsidRDefault="00B715CB" w:rsidP="00780933">
      <w:pPr>
        <w:pStyle w:val="20"/>
        <w:shd w:val="clear" w:color="auto" w:fill="auto"/>
        <w:spacing w:before="0" w:after="0" w:line="240" w:lineRule="auto"/>
        <w:rPr>
          <w:rStyle w:val="2"/>
          <w:rFonts w:ascii="Arial" w:hAnsi="Arial" w:cs="Arial"/>
          <w:sz w:val="24"/>
          <w:szCs w:val="24"/>
        </w:rPr>
      </w:pPr>
      <w:r w:rsidRPr="008A2BAC">
        <w:rPr>
          <w:rStyle w:val="2"/>
          <w:rFonts w:ascii="Arial" w:hAnsi="Arial" w:cs="Arial"/>
          <w:sz w:val="24"/>
          <w:szCs w:val="24"/>
        </w:rPr>
        <w:t xml:space="preserve">«Профилактика терроризма и экстремизма на территории </w:t>
      </w:r>
    </w:p>
    <w:p w:rsidR="00FB0E35" w:rsidRPr="008A2BAC" w:rsidRDefault="00473E77" w:rsidP="00780933">
      <w:pPr>
        <w:pStyle w:val="20"/>
        <w:shd w:val="clear" w:color="auto" w:fill="auto"/>
        <w:spacing w:before="0" w:after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Сысоевского</w:t>
      </w:r>
      <w:r w:rsidR="00B715CB" w:rsidRPr="008A2BAC">
        <w:rPr>
          <w:rStyle w:val="2"/>
          <w:rFonts w:ascii="Arial" w:hAnsi="Arial" w:cs="Arial"/>
          <w:sz w:val="24"/>
          <w:szCs w:val="24"/>
        </w:rPr>
        <w:t xml:space="preserve"> сельского поселения Суровикинского </w:t>
      </w:r>
    </w:p>
    <w:p w:rsidR="00B715CB" w:rsidRPr="0014021B" w:rsidRDefault="00B715CB" w:rsidP="00780933">
      <w:pPr>
        <w:pStyle w:val="20"/>
        <w:shd w:val="clear" w:color="auto" w:fill="auto"/>
        <w:spacing w:before="0" w:after="0" w:line="240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8A2BAC">
        <w:rPr>
          <w:rStyle w:val="2"/>
          <w:rFonts w:ascii="Arial" w:hAnsi="Arial" w:cs="Arial"/>
          <w:sz w:val="24"/>
          <w:szCs w:val="24"/>
        </w:rPr>
        <w:t>муниципального рай</w:t>
      </w:r>
      <w:r w:rsidR="00FB0E35" w:rsidRPr="008A2BAC">
        <w:rPr>
          <w:rStyle w:val="2"/>
          <w:rFonts w:ascii="Arial" w:hAnsi="Arial" w:cs="Arial"/>
          <w:sz w:val="24"/>
          <w:szCs w:val="24"/>
        </w:rPr>
        <w:t>она</w:t>
      </w:r>
      <w:r w:rsidR="00FB0E35">
        <w:rPr>
          <w:rStyle w:val="2"/>
          <w:rFonts w:ascii="Arial" w:hAnsi="Arial" w:cs="Arial"/>
          <w:color w:val="000000"/>
          <w:sz w:val="24"/>
          <w:szCs w:val="24"/>
        </w:rPr>
        <w:t xml:space="preserve"> Волгоградской области</w:t>
      </w:r>
      <w:r w:rsidRPr="0014021B">
        <w:rPr>
          <w:rStyle w:val="2"/>
          <w:rFonts w:ascii="Arial" w:hAnsi="Arial" w:cs="Arial"/>
          <w:color w:val="000000"/>
          <w:sz w:val="24"/>
          <w:szCs w:val="24"/>
        </w:rPr>
        <w:t>»</w:t>
      </w:r>
    </w:p>
    <w:p w:rsidR="0014021B" w:rsidRDefault="0014021B" w:rsidP="00780933">
      <w:pPr>
        <w:pStyle w:val="20"/>
        <w:shd w:val="clear" w:color="auto" w:fill="auto"/>
        <w:spacing w:before="0" w:after="0" w:line="240" w:lineRule="auto"/>
        <w:ind w:left="120"/>
        <w:rPr>
          <w:rFonts w:ascii="Arial" w:hAnsi="Arial" w:cs="Arial"/>
          <w:b w:val="0"/>
          <w:sz w:val="24"/>
          <w:szCs w:val="24"/>
        </w:rPr>
      </w:pPr>
    </w:p>
    <w:p w:rsidR="00CC6827" w:rsidRDefault="00CC6827" w:rsidP="00CC6827">
      <w:pPr>
        <w:pStyle w:val="13"/>
        <w:keepNext/>
        <w:keepLines/>
        <w:shd w:val="clear" w:color="auto" w:fill="auto"/>
        <w:spacing w:before="0" w:after="0" w:line="240" w:lineRule="auto"/>
        <w:ind w:left="120"/>
        <w:rPr>
          <w:rStyle w:val="12"/>
          <w:rFonts w:ascii="Arial" w:hAnsi="Arial" w:cs="Arial"/>
          <w:b/>
          <w:color w:val="000000"/>
          <w:sz w:val="24"/>
          <w:szCs w:val="24"/>
        </w:rPr>
      </w:pPr>
      <w:r w:rsidRPr="0014021B">
        <w:rPr>
          <w:rStyle w:val="12"/>
          <w:rFonts w:ascii="Arial" w:hAnsi="Arial" w:cs="Arial"/>
          <w:b/>
          <w:color w:val="000000"/>
          <w:sz w:val="24"/>
          <w:szCs w:val="24"/>
        </w:rPr>
        <w:t>П</w:t>
      </w:r>
      <w:r>
        <w:rPr>
          <w:rStyle w:val="12"/>
          <w:rFonts w:ascii="Arial" w:hAnsi="Arial" w:cs="Arial"/>
          <w:b/>
          <w:color w:val="000000"/>
          <w:sz w:val="24"/>
          <w:szCs w:val="24"/>
        </w:rPr>
        <w:t>аспорт программы</w:t>
      </w:r>
    </w:p>
    <w:p w:rsidR="00CC6827" w:rsidRDefault="00CC6827" w:rsidP="00780933">
      <w:pPr>
        <w:pStyle w:val="20"/>
        <w:shd w:val="clear" w:color="auto" w:fill="auto"/>
        <w:spacing w:before="0" w:after="0" w:line="240" w:lineRule="auto"/>
        <w:ind w:left="120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7824"/>
      </w:tblGrid>
      <w:tr w:rsidR="00ED5C76" w:rsidRPr="00ED5C76" w:rsidTr="00ED5C76">
        <w:tc>
          <w:tcPr>
            <w:tcW w:w="2256" w:type="dxa"/>
            <w:vAlign w:val="center"/>
          </w:tcPr>
          <w:p w:rsidR="007962C5" w:rsidRPr="00ED5C76" w:rsidRDefault="007962C5" w:rsidP="00ED5C76">
            <w:pPr>
              <w:pStyle w:val="ad"/>
              <w:shd w:val="clear" w:color="auto" w:fill="auto"/>
              <w:spacing w:line="240" w:lineRule="auto"/>
              <w:ind w:lef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C7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95" w:type="dxa"/>
          </w:tcPr>
          <w:p w:rsidR="00841CD3" w:rsidRDefault="007962C5" w:rsidP="00841CD3">
            <w:pPr>
              <w:pStyle w:val="ad"/>
              <w:shd w:val="clear" w:color="auto" w:fill="auto"/>
              <w:spacing w:line="240" w:lineRule="auto"/>
              <w:ind w:left="8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D5C7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«Профилактика терроризма и экстремизма на территории </w:t>
            </w:r>
            <w:r w:rsidR="00446FF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Сысоевского</w:t>
            </w:r>
            <w:r w:rsidRPr="00ED5C7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сельского поселения Суровикинского муниципального райо</w:t>
            </w:r>
            <w:r w:rsidR="00805F5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Волгоградской области</w:t>
            </w:r>
            <w:r w:rsidRPr="00ED5C76">
              <w:rPr>
                <w:rFonts w:ascii="Arial" w:hAnsi="Arial" w:cs="Arial"/>
                <w:b/>
                <w:color w:val="000000"/>
                <w:sz w:val="24"/>
                <w:szCs w:val="24"/>
              </w:rPr>
              <w:t>»</w:t>
            </w:r>
          </w:p>
          <w:p w:rsidR="007962C5" w:rsidRPr="00ED5C76" w:rsidRDefault="003C5BF3" w:rsidP="00841CD3">
            <w:pPr>
              <w:pStyle w:val="ad"/>
              <w:shd w:val="clear" w:color="auto" w:fill="auto"/>
              <w:spacing w:line="240" w:lineRule="auto"/>
              <w:ind w:left="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(далее – Программа)</w:t>
            </w:r>
          </w:p>
        </w:tc>
      </w:tr>
      <w:tr w:rsidR="00ED5C76" w:rsidRPr="00ED5C76" w:rsidTr="00ED5C76">
        <w:tc>
          <w:tcPr>
            <w:tcW w:w="2256" w:type="dxa"/>
            <w:vAlign w:val="center"/>
          </w:tcPr>
          <w:p w:rsidR="00CC6827" w:rsidRPr="00ED5C76" w:rsidRDefault="00DD7678" w:rsidP="00ED5C7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5" w:type="dxa"/>
          </w:tcPr>
          <w:p w:rsidR="00DD7678" w:rsidRPr="00ED5C76" w:rsidRDefault="00DD7678" w:rsidP="00ED5C76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закон от </w:t>
            </w:r>
            <w:r w:rsidR="00572211" w:rsidRPr="00ED5C7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572211" w:rsidRPr="00ED5C76">
              <w:rPr>
                <w:rFonts w:ascii="Arial" w:hAnsi="Arial" w:cs="Arial"/>
                <w:color w:val="000000"/>
                <w:sz w:val="24"/>
                <w:szCs w:val="24"/>
              </w:rPr>
              <w:t>.03</w:t>
            </w:r>
            <w:r w:rsidR="00B0019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2006 №35-ФЗ «О противодействии терроризму»;</w:t>
            </w:r>
          </w:p>
          <w:p w:rsidR="00DD7678" w:rsidRPr="00ED5C76" w:rsidRDefault="00DD7678" w:rsidP="00ED5C76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25</w:t>
            </w:r>
            <w:r w:rsidR="00572211" w:rsidRPr="00ED5C76">
              <w:rPr>
                <w:rFonts w:ascii="Arial" w:hAnsi="Arial" w:cs="Arial"/>
                <w:color w:val="000000"/>
                <w:sz w:val="24"/>
                <w:szCs w:val="24"/>
              </w:rPr>
              <w:t>.07.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2002 №114-ФЗ «О противодействии экстремистской деятельности»;</w:t>
            </w:r>
          </w:p>
          <w:p w:rsidR="00572211" w:rsidRDefault="00572211" w:rsidP="00ED5C76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76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B001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28A3" w:rsidRPr="00ED5C76" w:rsidRDefault="007D28A3" w:rsidP="00ED5C76">
            <w:pPr>
              <w:pStyle w:val="ad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Указ Президента РФ от 29.05.2020 № 344 «Об утверждении Стратегии противодействия экстремизму в Российской Федерации до 2025 года»;</w:t>
            </w:r>
          </w:p>
          <w:p w:rsidR="00CC6827" w:rsidRPr="00ED5C76" w:rsidRDefault="007A5841" w:rsidP="00A651A7">
            <w:pPr>
              <w:pStyle w:val="20"/>
              <w:shd w:val="clear" w:color="auto" w:fill="auto"/>
              <w:spacing w:before="0" w:after="0" w:line="240" w:lineRule="auto"/>
              <w:ind w:left="34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C76">
              <w:rPr>
                <w:rFonts w:ascii="Arial" w:hAnsi="Arial" w:cs="Arial"/>
                <w:b w:val="0"/>
                <w:sz w:val="24"/>
                <w:szCs w:val="24"/>
              </w:rPr>
              <w:t xml:space="preserve">- Устав </w:t>
            </w:r>
            <w:r w:rsidR="00A651A7">
              <w:rPr>
                <w:rFonts w:ascii="Arial" w:hAnsi="Arial" w:cs="Arial"/>
                <w:b w:val="0"/>
                <w:sz w:val="24"/>
                <w:szCs w:val="24"/>
              </w:rPr>
              <w:t xml:space="preserve">Сысоевского </w:t>
            </w:r>
            <w:r w:rsidRPr="00ED5C76">
              <w:rPr>
                <w:rFonts w:ascii="Arial" w:hAnsi="Arial" w:cs="Arial"/>
                <w:b w:val="0"/>
                <w:sz w:val="24"/>
                <w:szCs w:val="24"/>
              </w:rPr>
              <w:t>сельского поселения.</w:t>
            </w:r>
          </w:p>
        </w:tc>
      </w:tr>
      <w:tr w:rsidR="00ED5C76" w:rsidRPr="00ED5C76" w:rsidTr="00ED5C76">
        <w:tc>
          <w:tcPr>
            <w:tcW w:w="2256" w:type="dxa"/>
            <w:vAlign w:val="center"/>
          </w:tcPr>
          <w:p w:rsidR="00CC6827" w:rsidRPr="00ED5C76" w:rsidRDefault="003B6858" w:rsidP="00ED5C7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195" w:type="dxa"/>
          </w:tcPr>
          <w:p w:rsidR="00CC6827" w:rsidRPr="00ED5C76" w:rsidRDefault="003B6858" w:rsidP="001115E0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1115E0">
              <w:rPr>
                <w:rFonts w:ascii="Arial" w:hAnsi="Arial" w:cs="Arial"/>
                <w:color w:val="000000"/>
                <w:sz w:val="24"/>
                <w:szCs w:val="24"/>
              </w:rPr>
              <w:t>Сысоевского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Суровикинского муниципального района Волгоградской области</w:t>
            </w:r>
          </w:p>
        </w:tc>
      </w:tr>
      <w:tr w:rsidR="00ED5C76" w:rsidRPr="00ED5C76" w:rsidTr="00ED5C76">
        <w:tc>
          <w:tcPr>
            <w:tcW w:w="2256" w:type="dxa"/>
            <w:vAlign w:val="center"/>
          </w:tcPr>
          <w:p w:rsidR="003B6858" w:rsidRPr="00ED5C76" w:rsidRDefault="003B6858" w:rsidP="00ED5C7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195" w:type="dxa"/>
          </w:tcPr>
          <w:p w:rsidR="003B6858" w:rsidRPr="00ED5C76" w:rsidRDefault="003B6858" w:rsidP="001115E0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1115E0">
              <w:rPr>
                <w:rFonts w:ascii="Arial" w:hAnsi="Arial" w:cs="Arial"/>
                <w:color w:val="000000"/>
                <w:sz w:val="24"/>
                <w:szCs w:val="24"/>
              </w:rPr>
              <w:t>Сысоевского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Суровикинского муниципального района Волгоградской области</w:t>
            </w:r>
          </w:p>
        </w:tc>
      </w:tr>
      <w:tr w:rsidR="00ED5C76" w:rsidRPr="00ED5C76" w:rsidTr="00ED5C76">
        <w:tc>
          <w:tcPr>
            <w:tcW w:w="2256" w:type="dxa"/>
            <w:vAlign w:val="center"/>
          </w:tcPr>
          <w:p w:rsidR="003B6858" w:rsidRPr="00ED5C76" w:rsidRDefault="001C5DCD" w:rsidP="00ED5C7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7195" w:type="dxa"/>
          </w:tcPr>
          <w:p w:rsidR="001C5DCD" w:rsidRDefault="001C5DCD" w:rsidP="00ED5C76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621D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Задачи программы:</w:t>
            </w:r>
          </w:p>
          <w:p w:rsidR="00456B3C" w:rsidRPr="00456B3C" w:rsidRDefault="00456B3C" w:rsidP="00ED5C76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создание единой государственной системы мониторинга в сфере противодействия экстремизму;</w:t>
            </w:r>
          </w:p>
          <w:p w:rsidR="00CC46A4" w:rsidRDefault="00CC46A4" w:rsidP="00ED5C76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A655C">
              <w:rPr>
                <w:rFonts w:ascii="Arial" w:hAnsi="Arial" w:cs="Arial"/>
                <w:color w:val="000000"/>
                <w:sz w:val="24"/>
                <w:szCs w:val="24"/>
              </w:rPr>
              <w:t>консолидация усилий субъектов противодействия экстремизму, институтов гражданского общества и иных заинтересованных организаций;</w:t>
            </w:r>
          </w:p>
          <w:p w:rsidR="006A3086" w:rsidRDefault="003005B4" w:rsidP="006A30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A30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A3086">
              <w:rPr>
                <w:rFonts w:ascii="Arial" w:hAnsi="Arial" w:cs="Arial"/>
                <w:sz w:val="24"/>
                <w:szCs w:val="24"/>
              </w:rPr>
              <w:t xml:space="preserve">организация в средствах массовой </w:t>
            </w:r>
            <w:proofErr w:type="gramStart"/>
            <w:r w:rsidR="006A3086">
              <w:rPr>
                <w:rFonts w:ascii="Arial" w:hAnsi="Arial" w:cs="Arial"/>
                <w:sz w:val="24"/>
                <w:szCs w:val="24"/>
              </w:rPr>
              <w:t>информации информационного сопровождения деятельности субъектов противодействия</w:t>
            </w:r>
            <w:proofErr w:type="gramEnd"/>
            <w:r w:rsidR="006A3086">
              <w:rPr>
                <w:rFonts w:ascii="Arial" w:hAnsi="Arial" w:cs="Arial"/>
                <w:sz w:val="24"/>
                <w:szCs w:val="24"/>
              </w:rPr>
              <w:t xml:space="preserve"> экстремизму, а также реализация эффективных мер, направленных на информационное противодействие распространению экстремистской идеологии;</w:t>
            </w:r>
          </w:p>
          <w:p w:rsidR="001C5DCD" w:rsidRPr="00ED5C76" w:rsidRDefault="001C5DCD" w:rsidP="00ED5C76">
            <w:pPr>
              <w:pStyle w:val="ad"/>
              <w:numPr>
                <w:ilvl w:val="0"/>
                <w:numId w:val="3"/>
              </w:numPr>
              <w:shd w:val="clear" w:color="auto" w:fill="auto"/>
              <w:tabs>
                <w:tab w:val="left" w:pos="552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совершенствование системы профилактических мер антитеррористической, </w:t>
            </w:r>
            <w:proofErr w:type="spellStart"/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антиэкстремистской</w:t>
            </w:r>
            <w:proofErr w:type="spellEnd"/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направленности;</w:t>
            </w:r>
          </w:p>
          <w:p w:rsidR="001C5DCD" w:rsidRPr="00ED5C76" w:rsidRDefault="001C5DCD" w:rsidP="00ED5C76">
            <w:pPr>
              <w:pStyle w:val="ad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террористических и экстремистских проявлений на территории поселения;</w:t>
            </w:r>
          </w:p>
          <w:p w:rsidR="001C5DCD" w:rsidRPr="00ED5C76" w:rsidRDefault="001C5DCD" w:rsidP="00ED5C76">
            <w:pPr>
              <w:pStyle w:val="ad"/>
              <w:numPr>
                <w:ilvl w:val="0"/>
                <w:numId w:val="3"/>
              </w:numPr>
              <w:shd w:val="clear" w:color="auto" w:fill="auto"/>
              <w:tabs>
                <w:tab w:val="left" w:pos="11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укрепление межнационального согласия;</w:t>
            </w:r>
          </w:p>
          <w:p w:rsidR="00EE709D" w:rsidRDefault="00EE709D" w:rsidP="00E4621D">
            <w:pPr>
              <w:pStyle w:val="a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  <w:r w:rsidR="001C5DCD" w:rsidRPr="00ED5C76">
              <w:rPr>
                <w:rFonts w:ascii="Arial" w:hAnsi="Arial" w:cs="Arial"/>
                <w:color w:val="000000"/>
                <w:sz w:val="24"/>
                <w:szCs w:val="24"/>
              </w:rPr>
              <w:t>достижение взаимопонимания и взаимного уважения в вопросах межэтнического и межкультурного сотрудничества</w:t>
            </w:r>
            <w:r w:rsidR="00E4621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E4621D" w:rsidRPr="00E4621D" w:rsidRDefault="00E4621D" w:rsidP="00E4621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21D">
              <w:rPr>
                <w:rFonts w:ascii="Arial" w:hAnsi="Arial" w:cs="Arial"/>
                <w:sz w:val="24"/>
                <w:szCs w:val="24"/>
              </w:rPr>
              <w:t xml:space="preserve">- формирование у населения </w:t>
            </w:r>
            <w:r w:rsidR="001115E0">
              <w:rPr>
                <w:rFonts w:ascii="Arial" w:hAnsi="Arial" w:cs="Arial"/>
                <w:sz w:val="24"/>
                <w:szCs w:val="24"/>
              </w:rPr>
              <w:t>Сысоевского</w:t>
            </w:r>
            <w:r w:rsidRPr="00E4621D">
              <w:rPr>
                <w:rFonts w:ascii="Arial" w:hAnsi="Arial" w:cs="Arial"/>
                <w:sz w:val="24"/>
                <w:szCs w:val="24"/>
              </w:rPr>
              <w:t xml:space="preserve"> сельского поселения культуры  межнациональных   и   межконфессиональных отношений;</w:t>
            </w:r>
          </w:p>
          <w:p w:rsidR="00E4621D" w:rsidRPr="00E4621D" w:rsidRDefault="00E4621D" w:rsidP="00E4621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21D">
              <w:rPr>
                <w:rFonts w:ascii="Arial" w:hAnsi="Arial" w:cs="Arial"/>
                <w:sz w:val="24"/>
                <w:szCs w:val="24"/>
              </w:rPr>
              <w:t>- противодействие  этнополитическому и  </w:t>
            </w:r>
            <w:proofErr w:type="spellStart"/>
            <w:r w:rsidRPr="00E4621D">
              <w:rPr>
                <w:rFonts w:ascii="Arial" w:hAnsi="Arial" w:cs="Arial"/>
                <w:sz w:val="24"/>
                <w:szCs w:val="24"/>
              </w:rPr>
              <w:t>этнорелигиозному</w:t>
            </w:r>
            <w:proofErr w:type="spellEnd"/>
            <w:r w:rsidRPr="00E4621D">
              <w:rPr>
                <w:rFonts w:ascii="Arial" w:hAnsi="Arial" w:cs="Arial"/>
                <w:sz w:val="24"/>
                <w:szCs w:val="24"/>
              </w:rPr>
              <w:t xml:space="preserve"> экстремизму;</w:t>
            </w:r>
          </w:p>
          <w:p w:rsidR="00E4621D" w:rsidRPr="00E4621D" w:rsidRDefault="00E4621D" w:rsidP="00E4621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21D">
              <w:rPr>
                <w:rFonts w:ascii="Arial" w:hAnsi="Arial" w:cs="Arial"/>
                <w:sz w:val="24"/>
                <w:szCs w:val="24"/>
              </w:rPr>
              <w:t>- содействие   дальнейшему   развитию  элементов гражданского  общества –  общественных  объединений    этнокультурного       характера,   </w:t>
            </w:r>
            <w:r w:rsidR="00C84F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4621D">
              <w:rPr>
                <w:rFonts w:ascii="Arial" w:hAnsi="Arial" w:cs="Arial"/>
                <w:sz w:val="24"/>
                <w:szCs w:val="24"/>
              </w:rPr>
              <w:t>национально — культурных  автономий  и религиозных объединений граждан;</w:t>
            </w:r>
          </w:p>
          <w:p w:rsidR="001C5DCD" w:rsidRPr="00E4621D" w:rsidRDefault="00E4621D" w:rsidP="00E4621D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21D">
              <w:rPr>
                <w:rFonts w:ascii="Arial" w:hAnsi="Arial" w:cs="Arial"/>
                <w:sz w:val="24"/>
                <w:szCs w:val="24"/>
              </w:rPr>
              <w:t xml:space="preserve">- формирование   среди  населения </w:t>
            </w:r>
            <w:r w:rsidR="001115E0">
              <w:rPr>
                <w:rFonts w:ascii="Arial" w:hAnsi="Arial" w:cs="Arial"/>
                <w:sz w:val="24"/>
                <w:szCs w:val="24"/>
              </w:rPr>
              <w:t>Сысоевского</w:t>
            </w:r>
            <w:r w:rsidRPr="00E4621D">
              <w:rPr>
                <w:rFonts w:ascii="Arial" w:hAnsi="Arial" w:cs="Arial"/>
                <w:sz w:val="24"/>
                <w:szCs w:val="24"/>
              </w:rPr>
              <w:t xml:space="preserve"> сельского поселения  гражданской солидарности   через развитие  межэтнической    интеграции    на   основе   духовных   и    нравственных   устоев многонационального общества.</w:t>
            </w:r>
          </w:p>
          <w:p w:rsidR="001C5DCD" w:rsidRDefault="001C5DCD" w:rsidP="00ED5C76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621D">
              <w:rPr>
                <w:rFonts w:ascii="Arial" w:hAnsi="Arial" w:cs="Arial"/>
                <w:b/>
                <w:sz w:val="24"/>
                <w:szCs w:val="24"/>
              </w:rPr>
              <w:t>Основные цели программы:</w:t>
            </w:r>
          </w:p>
          <w:p w:rsidR="00CC46A4" w:rsidRPr="00CC46A4" w:rsidRDefault="00CC46A4" w:rsidP="00ED5C76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46A4">
              <w:rPr>
                <w:rFonts w:ascii="Arial" w:hAnsi="Arial" w:cs="Arial"/>
                <w:sz w:val="24"/>
                <w:szCs w:val="24"/>
              </w:rPr>
              <w:t>-защита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основ конституционного строя, общественной безопасности, прав и свобод граждан от экстремистских угроз;</w:t>
            </w:r>
          </w:p>
          <w:p w:rsidR="002427E5" w:rsidRDefault="002427E5" w:rsidP="00242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Pr="002427E5">
              <w:rPr>
                <w:rFonts w:ascii="Arial" w:hAnsi="Arial" w:cs="Arial"/>
                <w:color w:val="000000"/>
                <w:sz w:val="24"/>
                <w:szCs w:val="24"/>
              </w:rPr>
              <w:t>сокращени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427E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случаев проявления ксенофобии и радикализма в обществе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2427E5" w:rsidRDefault="002427E5" w:rsidP="00242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2427E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57347">
              <w:rPr>
                <w:rFonts w:ascii="Arial" w:hAnsi="Arial" w:cs="Arial"/>
                <w:color w:val="000000"/>
                <w:sz w:val="24"/>
                <w:szCs w:val="24"/>
              </w:rPr>
              <w:t>укрепление</w:t>
            </w:r>
            <w:r w:rsidRPr="002427E5">
              <w:rPr>
                <w:rFonts w:ascii="Arial" w:hAnsi="Arial" w:cs="Arial"/>
                <w:color w:val="000000"/>
                <w:sz w:val="24"/>
                <w:szCs w:val="24"/>
              </w:rPr>
              <w:t xml:space="preserve"> гражданского единства многонационального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населения Сысоевского сельского поселения;</w:t>
            </w:r>
          </w:p>
          <w:p w:rsidR="00913292" w:rsidRDefault="00913292" w:rsidP="002427E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-достижение межнационального (межэтнического) и межконфессионального согласия;</w:t>
            </w:r>
          </w:p>
          <w:p w:rsidR="001C5DCD" w:rsidRPr="00E4621D" w:rsidRDefault="001C5DCD" w:rsidP="002427E5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21D">
              <w:rPr>
                <w:rFonts w:ascii="Arial" w:hAnsi="Arial" w:cs="Arial"/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1C5DCD" w:rsidRPr="00E4621D" w:rsidRDefault="00BD1912" w:rsidP="00ED5C76">
            <w:pPr>
              <w:pStyle w:val="ad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пресечение экстремистской</w:t>
            </w:r>
            <w:r w:rsidR="00913292">
              <w:rPr>
                <w:rFonts w:ascii="Arial" w:hAnsi="Arial" w:cs="Arial"/>
                <w:sz w:val="24"/>
                <w:szCs w:val="24"/>
              </w:rPr>
              <w:t xml:space="preserve"> деятельности </w:t>
            </w:r>
            <w:r w:rsidR="001C5DCD" w:rsidRPr="00E4621D">
              <w:rPr>
                <w:rFonts w:ascii="Arial" w:hAnsi="Arial" w:cs="Arial"/>
                <w:sz w:val="24"/>
                <w:szCs w:val="24"/>
              </w:rPr>
              <w:t xml:space="preserve"> на территории поселения;</w:t>
            </w:r>
          </w:p>
          <w:p w:rsidR="003B6858" w:rsidRPr="00E4621D" w:rsidRDefault="001C5DCD" w:rsidP="00ED5C76">
            <w:pPr>
              <w:pStyle w:val="ad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21D">
              <w:rPr>
                <w:rFonts w:ascii="Arial" w:hAnsi="Arial" w:cs="Arial"/>
                <w:sz w:val="24"/>
                <w:szCs w:val="24"/>
              </w:rPr>
              <w:t>усиление антитеррористической защищенности объектов социальной сферы</w:t>
            </w:r>
            <w:r w:rsidR="00F304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621D" w:rsidRPr="001115E0" w:rsidRDefault="00E4621D" w:rsidP="00D66CD9">
            <w:pPr>
              <w:jc w:val="both"/>
            </w:pPr>
          </w:p>
        </w:tc>
      </w:tr>
      <w:tr w:rsidR="00ED5C76" w:rsidRPr="00ED5C76" w:rsidTr="00ED5C76">
        <w:tc>
          <w:tcPr>
            <w:tcW w:w="2256" w:type="dxa"/>
            <w:vAlign w:val="center"/>
          </w:tcPr>
          <w:p w:rsidR="003B6858" w:rsidRPr="00ED5C76" w:rsidRDefault="00972119" w:rsidP="00ED5C7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195" w:type="dxa"/>
          </w:tcPr>
          <w:p w:rsidR="00972119" w:rsidRPr="00ED5C76" w:rsidRDefault="00972119" w:rsidP="00ED5C76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Программы будет осуществляться в течение 20</w:t>
            </w:r>
            <w:r w:rsidR="00CB6AE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 - 202</w:t>
            </w:r>
            <w:r w:rsidR="00CB6AE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 в 3 этапа:</w:t>
            </w:r>
          </w:p>
          <w:p w:rsidR="007156E4" w:rsidRDefault="00972119" w:rsidP="00ED5C76">
            <w:pPr>
              <w:pStyle w:val="ad"/>
              <w:shd w:val="clear" w:color="auto" w:fill="auto"/>
              <w:tabs>
                <w:tab w:val="left" w:pos="134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1 этап – </w:t>
            </w:r>
            <w:r w:rsidR="00CB6AEE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  <w:r w:rsidR="007156E4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972119" w:rsidRPr="00ED5C76" w:rsidRDefault="00972119" w:rsidP="00ED5C76">
            <w:pPr>
              <w:pStyle w:val="ad"/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2 этап – 20</w:t>
            </w:r>
            <w:r w:rsidR="00CB6AEE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  <w:r w:rsidR="000B3DBA" w:rsidRPr="00ED5C7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3B6858" w:rsidRPr="00ED5C76" w:rsidRDefault="00972119" w:rsidP="00ED5C7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3 этап – </w:t>
            </w:r>
            <w:r w:rsidR="00CB6AE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2022</w:t>
            </w:r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год</w:t>
            </w:r>
            <w:r w:rsidR="00B0019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0D2672" w:rsidRPr="00ED5C76" w:rsidTr="00ED5C76">
        <w:tc>
          <w:tcPr>
            <w:tcW w:w="2256" w:type="dxa"/>
            <w:vAlign w:val="center"/>
          </w:tcPr>
          <w:p w:rsidR="000D2672" w:rsidRPr="00ED5C76" w:rsidRDefault="000D2672" w:rsidP="00ED5C7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7195" w:type="dxa"/>
          </w:tcPr>
          <w:p w:rsidR="004D5A02" w:rsidRDefault="004D5A02" w:rsidP="00ED5C76">
            <w:pPr>
              <w:pStyle w:val="ad"/>
              <w:shd w:val="clear" w:color="auto" w:fill="auto"/>
              <w:tabs>
                <w:tab w:val="left" w:pos="1987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Сокращение количества экстремистских угроз в Российской Федерации и в Сысоевском сельском поселении, в частности;</w:t>
            </w:r>
          </w:p>
          <w:p w:rsidR="004D5A02" w:rsidRDefault="004D5A02" w:rsidP="00ED5C76">
            <w:pPr>
              <w:pStyle w:val="ad"/>
              <w:shd w:val="clear" w:color="auto" w:fill="auto"/>
              <w:tabs>
                <w:tab w:val="left" w:pos="1987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уменьшение доли преступлений насильственного характера в общем количестве преступлений экстремистской направленности;</w:t>
            </w:r>
          </w:p>
          <w:p w:rsidR="004D5A02" w:rsidRDefault="004D5A02" w:rsidP="00ED5C76">
            <w:pPr>
              <w:pStyle w:val="ad"/>
              <w:shd w:val="clear" w:color="auto" w:fill="auto"/>
              <w:tabs>
                <w:tab w:val="left" w:pos="1987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недопущение распространения экстремистских материалов в средствах массовой информации и сети «Интернет»;</w:t>
            </w:r>
          </w:p>
          <w:p w:rsidR="004D5A02" w:rsidRDefault="004D5A02" w:rsidP="00ED5C76">
            <w:pPr>
              <w:pStyle w:val="ad"/>
              <w:shd w:val="clear" w:color="auto" w:fill="auto"/>
              <w:tabs>
                <w:tab w:val="left" w:pos="1987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формирование в обществе, особенно среди молодежи, атмосферы нетерпимости к экстремистской деятельности, неприятия</w:t>
            </w:r>
            <w:r w:rsidR="00020986">
              <w:rPr>
                <w:rFonts w:ascii="Arial" w:hAnsi="Arial" w:cs="Arial"/>
                <w:color w:val="000000"/>
                <w:sz w:val="24"/>
                <w:szCs w:val="24"/>
              </w:rPr>
              <w:t xml:space="preserve"> экстремистской идеологии;</w:t>
            </w:r>
          </w:p>
          <w:p w:rsidR="00020986" w:rsidRDefault="00020986" w:rsidP="00ED5C76">
            <w:pPr>
              <w:pStyle w:val="ad"/>
              <w:shd w:val="clear" w:color="auto" w:fill="auto"/>
              <w:tabs>
                <w:tab w:val="left" w:pos="1987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защищенности граждан и общества от экстремистских проявлений;</w:t>
            </w:r>
          </w:p>
          <w:p w:rsidR="000D2672" w:rsidRPr="00ED5C76" w:rsidRDefault="000D2672" w:rsidP="00ED5C76">
            <w:pPr>
              <w:pStyle w:val="ad"/>
              <w:shd w:val="clear" w:color="auto" w:fill="auto"/>
              <w:tabs>
                <w:tab w:val="left" w:pos="198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02098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ротиводействие</w:t>
            </w:r>
            <w:r w:rsidR="005939D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ab/>
              <w:t>проникновению в общественное сознание идей религиозного фундаментализма, экстремизма и нетерпимости</w:t>
            </w:r>
            <w:r w:rsidR="00A30D85" w:rsidRPr="00ED5C7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D2672" w:rsidRPr="00ED5C76" w:rsidRDefault="000D2672" w:rsidP="00ED5C76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- </w:t>
            </w:r>
            <w:r w:rsidR="004D5A02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</w:t>
            </w:r>
            <w:r w:rsidR="00A30D85" w:rsidRPr="00ED5C7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D2672" w:rsidRPr="00ED5C76" w:rsidRDefault="000D2672" w:rsidP="00ED5C76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C7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5A02">
              <w:rPr>
                <w:rFonts w:ascii="Arial" w:hAnsi="Arial" w:cs="Arial"/>
                <w:sz w:val="24"/>
                <w:szCs w:val="24"/>
              </w:rPr>
              <w:t>п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овышение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ab/>
              <w:t>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  <w:r w:rsidR="00A30D85" w:rsidRPr="00ED5C7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D2672" w:rsidRDefault="000D2672" w:rsidP="00ED5C76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4D5A0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овышение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ab/>
              <w:t>уровня антитеррористической защищенности объектов жизнеобеспечения и жилого фонда</w:t>
            </w:r>
            <w:r w:rsidR="007B6C4C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B6C4C" w:rsidRPr="00F5685B" w:rsidRDefault="007B6C4C" w:rsidP="007B6C4C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8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5A02">
              <w:rPr>
                <w:rFonts w:ascii="Arial" w:hAnsi="Arial" w:cs="Arial"/>
                <w:sz w:val="24"/>
                <w:szCs w:val="24"/>
              </w:rPr>
              <w:t>с</w:t>
            </w:r>
            <w:r w:rsidRPr="00F5685B">
              <w:rPr>
                <w:rFonts w:ascii="Arial" w:hAnsi="Arial" w:cs="Arial"/>
                <w:sz w:val="24"/>
                <w:szCs w:val="24"/>
              </w:rPr>
              <w:t>оздание   научно  - методическ</w:t>
            </w:r>
            <w:r>
              <w:rPr>
                <w:rFonts w:ascii="Arial" w:hAnsi="Arial" w:cs="Arial"/>
                <w:sz w:val="24"/>
                <w:szCs w:val="24"/>
              </w:rPr>
              <w:t xml:space="preserve">ой,    организационной </w:t>
            </w:r>
            <w:r w:rsidRPr="00F5685B">
              <w:rPr>
                <w:rFonts w:ascii="Arial" w:hAnsi="Arial" w:cs="Arial"/>
                <w:sz w:val="24"/>
                <w:szCs w:val="24"/>
              </w:rPr>
              <w:t xml:space="preserve">и   правовой  базы    с  целью   консолидации  многонационального населения </w:t>
            </w:r>
            <w:r w:rsidR="00213D05">
              <w:rPr>
                <w:rFonts w:ascii="Arial" w:hAnsi="Arial" w:cs="Arial"/>
                <w:sz w:val="24"/>
                <w:szCs w:val="24"/>
              </w:rPr>
              <w:t>Сысоевского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F5685B">
              <w:rPr>
                <w:rFonts w:ascii="Arial" w:hAnsi="Arial" w:cs="Arial"/>
                <w:sz w:val="24"/>
                <w:szCs w:val="24"/>
              </w:rPr>
              <w:t xml:space="preserve"> на основе общероссийских  гражданских ценностей;</w:t>
            </w:r>
          </w:p>
          <w:p w:rsidR="007B6C4C" w:rsidRPr="00F5685B" w:rsidRDefault="007B6C4C" w:rsidP="007B6C4C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5A02">
              <w:rPr>
                <w:rFonts w:ascii="Arial" w:hAnsi="Arial" w:cs="Arial"/>
                <w:sz w:val="24"/>
                <w:szCs w:val="24"/>
              </w:rPr>
              <w:t>с</w:t>
            </w:r>
            <w:r w:rsidRPr="00F5685B">
              <w:rPr>
                <w:rFonts w:ascii="Arial" w:hAnsi="Arial" w:cs="Arial"/>
                <w:sz w:val="24"/>
                <w:szCs w:val="24"/>
              </w:rPr>
              <w:t xml:space="preserve">оздание эффективной системы мониторинга  и прогноза  развития  </w:t>
            </w:r>
            <w:r>
              <w:rPr>
                <w:rFonts w:ascii="Arial" w:hAnsi="Arial" w:cs="Arial"/>
                <w:sz w:val="24"/>
                <w:szCs w:val="24"/>
              </w:rPr>
              <w:t xml:space="preserve">характера межэтнических      и </w:t>
            </w:r>
            <w:r w:rsidRPr="00F5685B">
              <w:rPr>
                <w:rFonts w:ascii="Arial" w:hAnsi="Arial" w:cs="Arial"/>
                <w:sz w:val="24"/>
                <w:szCs w:val="24"/>
              </w:rPr>
              <w:t>межконфессиональных   отношений  </w:t>
            </w:r>
            <w:r w:rsidR="00213D05">
              <w:rPr>
                <w:rFonts w:ascii="Arial" w:hAnsi="Arial" w:cs="Arial"/>
                <w:sz w:val="24"/>
                <w:szCs w:val="24"/>
              </w:rPr>
              <w:t>Сысоевского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F5685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B6C4C" w:rsidRPr="00F5685B" w:rsidRDefault="007B6C4C" w:rsidP="007B6C4C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8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5A02">
              <w:rPr>
                <w:rFonts w:ascii="Arial" w:hAnsi="Arial" w:cs="Arial"/>
                <w:sz w:val="24"/>
                <w:szCs w:val="24"/>
              </w:rPr>
              <w:t>ф</w:t>
            </w:r>
            <w:r w:rsidRPr="00F5685B">
              <w:rPr>
                <w:rFonts w:ascii="Arial" w:hAnsi="Arial" w:cs="Arial"/>
                <w:sz w:val="24"/>
                <w:szCs w:val="24"/>
              </w:rPr>
              <w:t xml:space="preserve">ормирование в сознании   населения </w:t>
            </w:r>
            <w:r w:rsidR="00213D05">
              <w:rPr>
                <w:rFonts w:ascii="Arial" w:hAnsi="Arial" w:cs="Arial"/>
                <w:sz w:val="24"/>
                <w:szCs w:val="24"/>
              </w:rPr>
              <w:t>Сысоевского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представлений   о </w:t>
            </w:r>
            <w:proofErr w:type="spellStart"/>
            <w:r w:rsidRPr="00F5685B">
              <w:rPr>
                <w:rFonts w:ascii="Arial" w:hAnsi="Arial" w:cs="Arial"/>
                <w:sz w:val="24"/>
                <w:szCs w:val="24"/>
              </w:rPr>
              <w:t>взаимодополняемости</w:t>
            </w:r>
            <w:proofErr w:type="spellEnd"/>
            <w:r w:rsidRPr="00F5685B">
              <w:rPr>
                <w:rFonts w:ascii="Arial" w:hAnsi="Arial" w:cs="Arial"/>
                <w:sz w:val="24"/>
                <w:szCs w:val="24"/>
              </w:rPr>
              <w:t xml:space="preserve">   общегражданской  и   этнической   идентичности;</w:t>
            </w:r>
          </w:p>
          <w:p w:rsidR="007B6C4C" w:rsidRPr="00ED5C76" w:rsidRDefault="007B6C4C" w:rsidP="004D5A02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5A02">
              <w:rPr>
                <w:rFonts w:ascii="Arial" w:hAnsi="Arial" w:cs="Arial"/>
                <w:sz w:val="24"/>
                <w:szCs w:val="24"/>
              </w:rPr>
              <w:t>р</w:t>
            </w:r>
            <w:r w:rsidRPr="00F5685B">
              <w:rPr>
                <w:rFonts w:ascii="Arial" w:hAnsi="Arial" w:cs="Arial"/>
                <w:sz w:val="24"/>
                <w:szCs w:val="24"/>
              </w:rPr>
              <w:t>аннее предупреждение  </w:t>
            </w:r>
            <w:r>
              <w:rPr>
                <w:rFonts w:ascii="Arial" w:hAnsi="Arial" w:cs="Arial"/>
                <w:sz w:val="24"/>
                <w:szCs w:val="24"/>
              </w:rPr>
              <w:t xml:space="preserve"> и  предотвращение конфликтов </w:t>
            </w:r>
            <w:r w:rsidRPr="00F5685B">
              <w:rPr>
                <w:rFonts w:ascii="Arial" w:hAnsi="Arial" w:cs="Arial"/>
                <w:sz w:val="24"/>
                <w:szCs w:val="24"/>
              </w:rPr>
              <w:t>на  межнациональной  и межконфессиональной почве среди населения  поселения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D2672" w:rsidRPr="00ED5C76" w:rsidTr="00ED5C76">
        <w:tc>
          <w:tcPr>
            <w:tcW w:w="2256" w:type="dxa"/>
            <w:vAlign w:val="center"/>
          </w:tcPr>
          <w:p w:rsidR="000D2672" w:rsidRPr="00ED5C76" w:rsidRDefault="000E445A" w:rsidP="00ED5C7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195" w:type="dxa"/>
          </w:tcPr>
          <w:p w:rsidR="000D2672" w:rsidRPr="00ED5C76" w:rsidRDefault="000E445A" w:rsidP="00213D05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МКУК «</w:t>
            </w:r>
            <w:r w:rsidR="00213D05">
              <w:rPr>
                <w:rFonts w:ascii="Arial" w:hAnsi="Arial" w:cs="Arial"/>
                <w:color w:val="000000"/>
                <w:sz w:val="24"/>
                <w:szCs w:val="24"/>
              </w:rPr>
              <w:t>Искра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» администрации, администрация </w:t>
            </w:r>
            <w:r w:rsidR="00213D05">
              <w:rPr>
                <w:rFonts w:ascii="Arial" w:hAnsi="Arial" w:cs="Arial"/>
                <w:color w:val="000000"/>
                <w:sz w:val="24"/>
                <w:szCs w:val="24"/>
              </w:rPr>
              <w:t>Сысоевского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  <w:r w:rsidR="00213D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Суровикинского муниципального района Волгоградской области</w:t>
            </w:r>
          </w:p>
        </w:tc>
      </w:tr>
      <w:tr w:rsidR="000D2672" w:rsidRPr="00ED5C76" w:rsidTr="00ED5C76">
        <w:tc>
          <w:tcPr>
            <w:tcW w:w="2256" w:type="dxa"/>
            <w:vAlign w:val="center"/>
          </w:tcPr>
          <w:p w:rsidR="000D2672" w:rsidRPr="00ED5C76" w:rsidRDefault="00E67651" w:rsidP="00ED5C7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195" w:type="dxa"/>
          </w:tcPr>
          <w:p w:rsidR="00E67651" w:rsidRPr="00BB3D9D" w:rsidRDefault="00E67651" w:rsidP="003C74C4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Общий объем финансирования  Программы из местного бюджета составит </w:t>
            </w:r>
            <w:r w:rsidR="00CB6AEE" w:rsidRPr="00BB3D9D">
              <w:rPr>
                <w:rFonts w:ascii="Arial" w:hAnsi="Arial" w:cs="Arial"/>
                <w:color w:val="00B0F0"/>
                <w:sz w:val="24"/>
                <w:szCs w:val="24"/>
              </w:rPr>
              <w:t>3</w:t>
            </w:r>
            <w:r w:rsidRPr="00BB3D9D">
              <w:rPr>
                <w:rFonts w:ascii="Arial" w:hAnsi="Arial" w:cs="Arial"/>
                <w:color w:val="00B0F0"/>
                <w:sz w:val="24"/>
                <w:szCs w:val="24"/>
              </w:rPr>
              <w:t>000 рублей, в том числе по годам:</w:t>
            </w:r>
          </w:p>
          <w:p w:rsidR="00E67651" w:rsidRPr="00BB3D9D" w:rsidRDefault="008923FA" w:rsidP="003C74C4">
            <w:pPr>
              <w:pStyle w:val="ad"/>
              <w:shd w:val="clear" w:color="auto" w:fill="auto"/>
              <w:spacing w:line="240" w:lineRule="auto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BB3D9D">
              <w:rPr>
                <w:rStyle w:val="af"/>
                <w:rFonts w:ascii="Arial" w:hAnsi="Arial" w:cs="Arial"/>
                <w:color w:val="00B0F0"/>
                <w:sz w:val="24"/>
                <w:szCs w:val="24"/>
              </w:rPr>
              <w:t>2020</w:t>
            </w:r>
            <w:r w:rsidR="00E67651" w:rsidRPr="00BB3D9D">
              <w:rPr>
                <w:rStyle w:val="af"/>
                <w:rFonts w:ascii="Arial" w:hAnsi="Arial" w:cs="Arial"/>
                <w:color w:val="00B0F0"/>
                <w:sz w:val="24"/>
                <w:szCs w:val="24"/>
              </w:rPr>
              <w:t>г. -</w:t>
            </w:r>
            <w:r w:rsidR="00556572" w:rsidRPr="00BB3D9D">
              <w:rPr>
                <w:rStyle w:val="af"/>
                <w:rFonts w:ascii="Arial" w:hAnsi="Arial" w:cs="Arial"/>
                <w:b w:val="0"/>
                <w:color w:val="00B0F0"/>
                <w:sz w:val="24"/>
                <w:szCs w:val="24"/>
              </w:rPr>
              <w:t xml:space="preserve"> 1</w:t>
            </w:r>
            <w:r w:rsidR="00E67651" w:rsidRPr="00BB3D9D">
              <w:rPr>
                <w:rStyle w:val="af"/>
                <w:rFonts w:ascii="Arial" w:hAnsi="Arial" w:cs="Arial"/>
                <w:b w:val="0"/>
                <w:color w:val="00B0F0"/>
                <w:sz w:val="24"/>
                <w:szCs w:val="24"/>
              </w:rPr>
              <w:t>000 рублей</w:t>
            </w:r>
            <w:r w:rsidR="00E73AB4" w:rsidRPr="00BB3D9D">
              <w:rPr>
                <w:rStyle w:val="af"/>
                <w:rFonts w:ascii="Arial" w:hAnsi="Arial" w:cs="Arial"/>
                <w:b w:val="0"/>
                <w:color w:val="00B0F0"/>
                <w:sz w:val="24"/>
                <w:szCs w:val="24"/>
              </w:rPr>
              <w:t>,</w:t>
            </w:r>
          </w:p>
          <w:p w:rsidR="00E67651" w:rsidRPr="00BB3D9D" w:rsidRDefault="005A7D56" w:rsidP="003C74C4">
            <w:pPr>
              <w:pStyle w:val="ad"/>
              <w:shd w:val="clear" w:color="auto" w:fill="auto"/>
              <w:spacing w:line="240" w:lineRule="auto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BB3D9D">
              <w:rPr>
                <w:rStyle w:val="af"/>
                <w:rFonts w:ascii="Arial" w:hAnsi="Arial" w:cs="Arial"/>
                <w:color w:val="00B0F0"/>
                <w:sz w:val="24"/>
                <w:szCs w:val="24"/>
              </w:rPr>
              <w:t>20</w:t>
            </w:r>
            <w:r w:rsidR="008923FA" w:rsidRPr="00BB3D9D">
              <w:rPr>
                <w:rStyle w:val="af"/>
                <w:rFonts w:ascii="Arial" w:hAnsi="Arial" w:cs="Arial"/>
                <w:color w:val="00B0F0"/>
                <w:sz w:val="24"/>
                <w:szCs w:val="24"/>
              </w:rPr>
              <w:t>21</w:t>
            </w:r>
            <w:r w:rsidR="00E67651" w:rsidRPr="00BB3D9D">
              <w:rPr>
                <w:rStyle w:val="af"/>
                <w:rFonts w:ascii="Arial" w:hAnsi="Arial" w:cs="Arial"/>
                <w:color w:val="00B0F0"/>
                <w:sz w:val="24"/>
                <w:szCs w:val="24"/>
              </w:rPr>
              <w:t xml:space="preserve">г. - </w:t>
            </w:r>
            <w:r w:rsidR="00CB6AEE" w:rsidRPr="00BB3D9D">
              <w:rPr>
                <w:rStyle w:val="af"/>
                <w:rFonts w:ascii="Arial" w:hAnsi="Arial" w:cs="Arial"/>
                <w:b w:val="0"/>
                <w:color w:val="00B0F0"/>
                <w:sz w:val="24"/>
                <w:szCs w:val="24"/>
              </w:rPr>
              <w:t>1</w:t>
            </w:r>
            <w:r w:rsidR="00E67651" w:rsidRPr="00BB3D9D">
              <w:rPr>
                <w:rFonts w:ascii="Arial" w:hAnsi="Arial" w:cs="Arial"/>
                <w:color w:val="00B0F0"/>
                <w:sz w:val="24"/>
                <w:szCs w:val="24"/>
              </w:rPr>
              <w:t>000 рублей</w:t>
            </w:r>
            <w:r w:rsidR="00E73AB4" w:rsidRPr="00BB3D9D">
              <w:rPr>
                <w:rFonts w:ascii="Arial" w:hAnsi="Arial" w:cs="Arial"/>
                <w:color w:val="00B0F0"/>
                <w:sz w:val="24"/>
                <w:szCs w:val="24"/>
              </w:rPr>
              <w:t>,</w:t>
            </w:r>
          </w:p>
          <w:p w:rsidR="00E67651" w:rsidRPr="00BB3D9D" w:rsidRDefault="008923FA" w:rsidP="003C74C4">
            <w:pPr>
              <w:pStyle w:val="ad"/>
              <w:shd w:val="clear" w:color="auto" w:fill="auto"/>
              <w:spacing w:line="240" w:lineRule="auto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BB3D9D">
              <w:rPr>
                <w:rStyle w:val="af"/>
                <w:rFonts w:ascii="Arial" w:hAnsi="Arial" w:cs="Arial"/>
                <w:color w:val="00B0F0"/>
                <w:sz w:val="24"/>
                <w:szCs w:val="24"/>
              </w:rPr>
              <w:t>2022</w:t>
            </w:r>
            <w:r w:rsidR="00E67651" w:rsidRPr="00BB3D9D">
              <w:rPr>
                <w:rStyle w:val="af"/>
                <w:rFonts w:ascii="Arial" w:hAnsi="Arial" w:cs="Arial"/>
                <w:color w:val="00B0F0"/>
                <w:sz w:val="24"/>
                <w:szCs w:val="24"/>
              </w:rPr>
              <w:t xml:space="preserve">г. - </w:t>
            </w:r>
            <w:r w:rsidR="00CB6AEE" w:rsidRPr="00BB3D9D">
              <w:rPr>
                <w:rFonts w:ascii="Arial" w:hAnsi="Arial" w:cs="Arial"/>
                <w:color w:val="00B0F0"/>
                <w:sz w:val="24"/>
                <w:szCs w:val="24"/>
              </w:rPr>
              <w:t>1</w:t>
            </w:r>
            <w:r w:rsidR="00E67651" w:rsidRPr="00BB3D9D">
              <w:rPr>
                <w:rFonts w:ascii="Arial" w:hAnsi="Arial" w:cs="Arial"/>
                <w:color w:val="00B0F0"/>
                <w:sz w:val="24"/>
                <w:szCs w:val="24"/>
              </w:rPr>
              <w:t>000 рублей</w:t>
            </w:r>
          </w:p>
          <w:p w:rsidR="000D2672" w:rsidRPr="00ED5C76" w:rsidRDefault="00E67651" w:rsidP="003C74C4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</w:t>
            </w:r>
          </w:p>
        </w:tc>
      </w:tr>
      <w:tr w:rsidR="00E67651" w:rsidRPr="00ED5C76" w:rsidTr="00ED5C76">
        <w:tc>
          <w:tcPr>
            <w:tcW w:w="2256" w:type="dxa"/>
            <w:vAlign w:val="center"/>
          </w:tcPr>
          <w:p w:rsidR="00E67651" w:rsidRPr="00ED5C76" w:rsidRDefault="00E67651" w:rsidP="00ED5C76">
            <w:pPr>
              <w:pStyle w:val="20"/>
              <w:shd w:val="clear" w:color="auto" w:fill="auto"/>
              <w:spacing w:before="0" w:after="0" w:line="240" w:lineRule="auto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D5C7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её реализацией</w:t>
            </w:r>
          </w:p>
        </w:tc>
        <w:tc>
          <w:tcPr>
            <w:tcW w:w="7195" w:type="dxa"/>
          </w:tcPr>
          <w:p w:rsidR="00E67651" w:rsidRPr="00ED5C76" w:rsidRDefault="00E67651" w:rsidP="00213D05">
            <w:pPr>
              <w:pStyle w:val="ad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выполнением настоящей Программы осуществляет администрация </w:t>
            </w:r>
            <w:r w:rsidR="00213D05">
              <w:rPr>
                <w:rFonts w:ascii="Arial" w:hAnsi="Arial" w:cs="Arial"/>
                <w:color w:val="000000"/>
                <w:sz w:val="24"/>
                <w:szCs w:val="24"/>
              </w:rPr>
              <w:t>Сысоевского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  <w:r w:rsidR="00213D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D5C76">
              <w:rPr>
                <w:rFonts w:ascii="Arial" w:hAnsi="Arial" w:cs="Arial"/>
                <w:color w:val="000000"/>
                <w:sz w:val="24"/>
                <w:szCs w:val="24"/>
              </w:rPr>
              <w:t>Суровикинского муниципального района Волгоградской области</w:t>
            </w:r>
          </w:p>
        </w:tc>
      </w:tr>
    </w:tbl>
    <w:p w:rsidR="00C214C2" w:rsidRDefault="00C214C2" w:rsidP="00C214C2">
      <w:pPr>
        <w:pStyle w:val="20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B41A89" w:rsidRPr="00C214C2" w:rsidRDefault="00B41A89" w:rsidP="00C214C2">
      <w:pPr>
        <w:pStyle w:val="20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214C2">
        <w:rPr>
          <w:rFonts w:ascii="Arial" w:hAnsi="Arial" w:cs="Arial"/>
          <w:sz w:val="24"/>
          <w:szCs w:val="24"/>
        </w:rPr>
        <w:t>Подпрограммы муниципальной программы</w:t>
      </w:r>
    </w:p>
    <w:p w:rsidR="00C214C2" w:rsidRPr="00C214C2" w:rsidRDefault="00C214C2" w:rsidP="00C214C2">
      <w:pPr>
        <w:pStyle w:val="20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B41A89" w:rsidRDefault="00B41A89" w:rsidP="00C214C2">
      <w:pPr>
        <w:pStyle w:val="20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214C2">
        <w:rPr>
          <w:rFonts w:ascii="Arial" w:hAnsi="Arial" w:cs="Arial"/>
          <w:b w:val="0"/>
          <w:sz w:val="24"/>
          <w:szCs w:val="24"/>
        </w:rPr>
        <w:t>Программа включает в себя две подпрограммы, сформированные по отраслевому признаку</w:t>
      </w:r>
      <w:r w:rsidRPr="00B41A89">
        <w:rPr>
          <w:rFonts w:ascii="Arial" w:hAnsi="Arial" w:cs="Arial"/>
          <w:b w:val="0"/>
          <w:sz w:val="24"/>
          <w:szCs w:val="24"/>
        </w:rPr>
        <w:t xml:space="preserve">: </w:t>
      </w:r>
    </w:p>
    <w:p w:rsidR="00B41A89" w:rsidRPr="00B41A89" w:rsidRDefault="00B41A89" w:rsidP="00F36A66">
      <w:pPr>
        <w:pStyle w:val="20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подпрограмма «Реализация государственной политики в области терроризма и экстремизма»</w:t>
      </w:r>
      <w:r w:rsidR="00C214C2">
        <w:rPr>
          <w:rFonts w:ascii="Arial" w:hAnsi="Arial" w:cs="Arial"/>
          <w:b w:val="0"/>
          <w:sz w:val="24"/>
          <w:szCs w:val="24"/>
        </w:rPr>
        <w:t>;</w:t>
      </w:r>
    </w:p>
    <w:p w:rsidR="00B41A89" w:rsidRDefault="00B41A89" w:rsidP="00F36A66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подпрограмма </w:t>
      </w:r>
      <w:r w:rsidRPr="00B41A89">
        <w:rPr>
          <w:rFonts w:ascii="Arial" w:hAnsi="Arial" w:cs="Arial"/>
          <w:b w:val="0"/>
          <w:sz w:val="24"/>
          <w:szCs w:val="24"/>
        </w:rPr>
        <w:t xml:space="preserve">«Гармонизация межнациональных и межконфессиональных </w:t>
      </w:r>
      <w:r w:rsidRPr="00B41A89">
        <w:rPr>
          <w:rFonts w:ascii="Arial" w:hAnsi="Arial" w:cs="Arial"/>
          <w:b w:val="0"/>
          <w:sz w:val="24"/>
          <w:szCs w:val="24"/>
        </w:rPr>
        <w:lastRenderedPageBreak/>
        <w:t xml:space="preserve">отношений, воспитание толерантности на территории </w:t>
      </w:r>
      <w:r w:rsidR="00213D05">
        <w:rPr>
          <w:rFonts w:ascii="Arial" w:hAnsi="Arial" w:cs="Arial"/>
          <w:b w:val="0"/>
          <w:sz w:val="24"/>
          <w:szCs w:val="24"/>
        </w:rPr>
        <w:t>Сысоевского</w:t>
      </w:r>
      <w:r w:rsidRPr="00B41A89">
        <w:rPr>
          <w:rFonts w:ascii="Arial" w:hAnsi="Arial" w:cs="Arial"/>
          <w:b w:val="0"/>
          <w:sz w:val="24"/>
          <w:szCs w:val="24"/>
        </w:rPr>
        <w:t xml:space="preserve"> сельского поселения».</w:t>
      </w:r>
    </w:p>
    <w:p w:rsidR="00B41A89" w:rsidRDefault="00B41A89" w:rsidP="00B41A89">
      <w:pPr>
        <w:pStyle w:val="20"/>
        <w:shd w:val="clear" w:color="auto" w:fill="auto"/>
        <w:spacing w:before="0" w:after="0" w:line="240" w:lineRule="auto"/>
        <w:ind w:left="120"/>
        <w:jc w:val="both"/>
        <w:rPr>
          <w:rFonts w:ascii="Arial" w:hAnsi="Arial" w:cs="Arial"/>
          <w:b w:val="0"/>
          <w:sz w:val="24"/>
          <w:szCs w:val="24"/>
        </w:rPr>
      </w:pPr>
    </w:p>
    <w:p w:rsidR="00B41A89" w:rsidRPr="00B41A89" w:rsidRDefault="00B41A89" w:rsidP="00B41A89">
      <w:pPr>
        <w:pStyle w:val="20"/>
        <w:shd w:val="clear" w:color="auto" w:fill="auto"/>
        <w:spacing w:before="0" w:after="0" w:line="240" w:lineRule="auto"/>
        <w:ind w:left="120"/>
        <w:rPr>
          <w:rFonts w:ascii="Arial" w:hAnsi="Arial" w:cs="Arial"/>
          <w:sz w:val="24"/>
          <w:szCs w:val="24"/>
        </w:rPr>
      </w:pPr>
      <w:r w:rsidRPr="00B41A89">
        <w:rPr>
          <w:rFonts w:ascii="Arial" w:hAnsi="Arial" w:cs="Arial"/>
          <w:sz w:val="24"/>
          <w:szCs w:val="24"/>
        </w:rPr>
        <w:t>Подпрограмма «Реализация государственной политики в области терроризма и экстремизма»</w:t>
      </w:r>
    </w:p>
    <w:p w:rsidR="00B41A89" w:rsidRPr="00B41A89" w:rsidRDefault="00B41A89" w:rsidP="00780933">
      <w:pPr>
        <w:pStyle w:val="20"/>
        <w:shd w:val="clear" w:color="auto" w:fill="auto"/>
        <w:spacing w:before="0" w:after="0" w:line="240" w:lineRule="auto"/>
        <w:ind w:left="120"/>
        <w:rPr>
          <w:rFonts w:ascii="Arial" w:hAnsi="Arial" w:cs="Arial"/>
          <w:b w:val="0"/>
          <w:sz w:val="24"/>
          <w:szCs w:val="24"/>
        </w:rPr>
      </w:pP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Cs w:val="0"/>
          <w:color w:val="000000"/>
          <w:sz w:val="24"/>
          <w:szCs w:val="24"/>
        </w:rPr>
      </w:pPr>
      <w:bookmarkStart w:id="1" w:name="bookmark3"/>
      <w:r w:rsidRPr="00B41A89">
        <w:rPr>
          <w:rStyle w:val="21"/>
          <w:rFonts w:ascii="Arial" w:hAnsi="Arial" w:cs="Arial"/>
          <w:bCs w:val="0"/>
          <w:color w:val="000000"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В условиях,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cr/>
      </w:r>
    </w:p>
    <w:p w:rsidR="00B41A89" w:rsidRPr="00B41A89" w:rsidRDefault="00B41A89" w:rsidP="00C214C2">
      <w:pPr>
        <w:pStyle w:val="ad"/>
        <w:spacing w:line="240" w:lineRule="auto"/>
        <w:ind w:left="20" w:right="20" w:hanging="20"/>
        <w:jc w:val="center"/>
        <w:rPr>
          <w:rStyle w:val="21"/>
          <w:rFonts w:ascii="Arial" w:hAnsi="Arial" w:cs="Arial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Cs w:val="0"/>
          <w:color w:val="000000"/>
          <w:sz w:val="24"/>
          <w:szCs w:val="24"/>
        </w:rPr>
        <w:t xml:space="preserve">2. Цели и задачи </w:t>
      </w:r>
      <w:r>
        <w:rPr>
          <w:rStyle w:val="21"/>
          <w:rFonts w:ascii="Arial" w:hAnsi="Arial" w:cs="Arial"/>
          <w:bCs w:val="0"/>
          <w:color w:val="000000"/>
          <w:sz w:val="24"/>
          <w:szCs w:val="24"/>
        </w:rPr>
        <w:t>под</w:t>
      </w:r>
      <w:r w:rsidRPr="00B41A89">
        <w:rPr>
          <w:rStyle w:val="21"/>
          <w:rFonts w:ascii="Arial" w:hAnsi="Arial" w:cs="Arial"/>
          <w:bCs w:val="0"/>
          <w:color w:val="000000"/>
          <w:sz w:val="24"/>
          <w:szCs w:val="24"/>
        </w:rPr>
        <w:t>программы, сроки и этапы ее реализации</w:t>
      </w: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gramStart"/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Основными целями  </w:t>
      </w:r>
      <w:r w:rsidR="00020986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подпрограммы</w:t>
      </w:r>
      <w:r w:rsidR="006A3086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являются</w:t>
      </w:r>
      <w:r w:rsidR="00992C9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: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реализация государственной политики в </w:t>
      </w:r>
      <w:r w:rsidR="008C1727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сфере противодействия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терроризм</w:t>
      </w:r>
      <w:r w:rsidR="008C1727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у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и экстремизм</w:t>
      </w:r>
      <w:r w:rsidR="008C1727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у</w:t>
      </w:r>
      <w:r w:rsidR="00992C9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в Российской Федерации;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совершенствование системы профилактических мер антитеррористической и </w:t>
      </w:r>
      <w:proofErr w:type="spellStart"/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антиэкстремистской</w:t>
      </w:r>
      <w:proofErr w:type="spellEnd"/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направленности</w:t>
      </w:r>
      <w:r w:rsidR="00992C9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;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предупреждение террористических и экстремистских проявлений на территории поселения</w:t>
      </w:r>
      <w:r w:rsidR="00992C9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;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992C9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формирование атмосферы нетерпимости к экстремистской деятельности и распространению экстремистских идей; 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укрепление межнационального согласия</w:t>
      </w:r>
      <w:r w:rsidR="00992C9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;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достижение взаимопонимания и взаимного уважения в вопросах межэтнического и межкультурного сотрудничества.</w:t>
      </w:r>
      <w:proofErr w:type="gramEnd"/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Основными задачами  </w:t>
      </w:r>
      <w:r w:rsidR="00020986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подпрограммы 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являются</w:t>
      </w:r>
      <w:r w:rsidR="00992C9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: </w:t>
      </w:r>
      <w:proofErr w:type="gramStart"/>
      <w:r w:rsidR="00992C9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разработка</w:t>
      </w:r>
      <w:proofErr w:type="gramEnd"/>
      <w:r w:rsidR="00992C9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и осуществление комплекса мер по повышению эффективности профилактики, выявления</w:t>
      </w:r>
      <w:r w:rsidR="00507FE4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и пресечения преступлений и административных правонарушений экстремистской направленности;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повышение уровня межведомственного взаимодействия по профилактике терроризма и экстремизма</w:t>
      </w:r>
      <w:r w:rsidR="00507FE4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;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сведение к минимуму проявлений терроризма и экстремизма на территории поселения</w:t>
      </w:r>
      <w:r w:rsidR="00507FE4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;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усиление антитеррористической защищенности объектов социальной сферы</w:t>
      </w:r>
      <w:r w:rsidR="00507FE4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;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привлечение граждан, негосударственных структур, в том числе СМИ и 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общественных объединений, для обеспечения максимальной эффективности деятельности по профилактике проявлений терроризма и экстремизма</w:t>
      </w:r>
      <w:r w:rsidR="00507FE4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;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проведение воспитательной, пропагандистской работы с населением поселения</w:t>
      </w:r>
      <w:r w:rsidR="00020986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, особенно с молодежью,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направленной на предупреждение террористической и экстремистской деятельности</w:t>
      </w:r>
      <w:r w:rsidR="00507FE4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;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повышения бдительности.</w:t>
      </w: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Исполнение мероприятий, предусмотренных </w:t>
      </w:r>
      <w:r w:rsidR="00020986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подп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рограммой, позволит решить наиболее острые проблемы, стоящие перед администрацией </w:t>
      </w:r>
      <w:r w:rsidR="00213D05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Сысоевского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сельского поселения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center"/>
        <w:rPr>
          <w:rStyle w:val="21"/>
          <w:rFonts w:ascii="Arial" w:hAnsi="Arial" w:cs="Arial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Cs w:val="0"/>
          <w:color w:val="000000"/>
          <w:sz w:val="24"/>
          <w:szCs w:val="24"/>
        </w:rPr>
        <w:t>3. Подпрограммные мероприятия</w:t>
      </w: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П</w:t>
      </w:r>
      <w:r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одп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рограмма включает мероприятия по приоритетным направлениям в сфере профилактики терроризма и экстремизма (приложение</w:t>
      </w:r>
      <w:r w:rsidR="00C214C2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1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):</w:t>
      </w: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- информационно-пропагандистское противодействие терроризму и экстремизму;</w:t>
      </w: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- организационно-технические мероприятия.</w:t>
      </w: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center"/>
        <w:rPr>
          <w:rStyle w:val="21"/>
          <w:rFonts w:ascii="Arial" w:hAnsi="Arial" w:cs="Arial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Cs w:val="0"/>
          <w:color w:val="000000"/>
          <w:sz w:val="24"/>
          <w:szCs w:val="24"/>
        </w:rPr>
        <w:t>4. Ожидаемые результаты реализации Подпрограммы</w:t>
      </w:r>
    </w:p>
    <w:p w:rsidR="00B41A89" w:rsidRP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41A89" w:rsidRDefault="00B41A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Реализация мероприятий П</w:t>
      </w:r>
      <w:r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одп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рограммы </w:t>
      </w:r>
      <w:r w:rsidR="0019675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должна способствовать повышению уровня общественной безопасности,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сни</w:t>
      </w:r>
      <w:r w:rsidR="0019675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жению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возможност</w:t>
      </w:r>
      <w:r w:rsidR="0019675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>и</w:t>
      </w:r>
      <w:r w:rsidRPr="00B41A89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совершения террористических актов на территории поселения.</w:t>
      </w:r>
    </w:p>
    <w:p w:rsidR="00FC2C89" w:rsidRDefault="00FC2C89" w:rsidP="00B41A89">
      <w:pPr>
        <w:pStyle w:val="ad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FC2C89" w:rsidRPr="00FC2C89" w:rsidRDefault="00FC2C89" w:rsidP="00FC2C89">
      <w:pPr>
        <w:pStyle w:val="ad"/>
        <w:spacing w:line="240" w:lineRule="auto"/>
        <w:ind w:left="20" w:right="20" w:firstLine="720"/>
        <w:jc w:val="center"/>
        <w:rPr>
          <w:rStyle w:val="21"/>
          <w:rFonts w:ascii="Arial" w:hAnsi="Arial" w:cs="Arial"/>
          <w:bCs w:val="0"/>
          <w:color w:val="000000"/>
          <w:sz w:val="24"/>
          <w:szCs w:val="24"/>
        </w:rPr>
      </w:pPr>
      <w:r w:rsidRPr="00FC2C89">
        <w:rPr>
          <w:rStyle w:val="21"/>
          <w:rFonts w:ascii="Arial" w:hAnsi="Arial" w:cs="Arial"/>
          <w:bCs w:val="0"/>
          <w:color w:val="000000"/>
          <w:sz w:val="24"/>
          <w:szCs w:val="24"/>
        </w:rPr>
        <w:t xml:space="preserve">Подпрограмма «Гармонизация межнациональных и межконфессиональных отношений, воспитание толерантности на территории </w:t>
      </w:r>
      <w:r w:rsidR="00213D05">
        <w:rPr>
          <w:rStyle w:val="21"/>
          <w:rFonts w:ascii="Arial" w:hAnsi="Arial" w:cs="Arial"/>
          <w:bCs w:val="0"/>
          <w:color w:val="000000"/>
          <w:sz w:val="24"/>
          <w:szCs w:val="24"/>
        </w:rPr>
        <w:t>Сысоевского</w:t>
      </w:r>
      <w:r w:rsidRPr="00FC2C89">
        <w:rPr>
          <w:rStyle w:val="21"/>
          <w:rFonts w:ascii="Arial" w:hAnsi="Arial" w:cs="Arial"/>
          <w:bCs w:val="0"/>
          <w:color w:val="000000"/>
          <w:sz w:val="24"/>
          <w:szCs w:val="24"/>
        </w:rPr>
        <w:t xml:space="preserve"> сельского поселения».</w:t>
      </w:r>
    </w:p>
    <w:p w:rsidR="00B715CB" w:rsidRDefault="00B715CB" w:rsidP="00780933">
      <w:pPr>
        <w:pStyle w:val="ad"/>
        <w:shd w:val="clear" w:color="auto" w:fill="auto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sz w:val="24"/>
          <w:szCs w:val="24"/>
        </w:rPr>
      </w:pPr>
    </w:p>
    <w:p w:rsidR="00FE5C35" w:rsidRPr="006C3DD6" w:rsidRDefault="00FE5C35" w:rsidP="00FE5C35">
      <w:pPr>
        <w:pStyle w:val="a8"/>
        <w:jc w:val="center"/>
        <w:rPr>
          <w:rFonts w:ascii="Arial" w:hAnsi="Arial" w:cs="Arial"/>
          <w:sz w:val="24"/>
          <w:szCs w:val="24"/>
        </w:rPr>
      </w:pPr>
      <w:r w:rsidRPr="00FC2C89">
        <w:rPr>
          <w:rFonts w:ascii="Arial" w:hAnsi="Arial" w:cs="Arial"/>
          <w:b/>
          <w:sz w:val="24"/>
          <w:szCs w:val="24"/>
        </w:rPr>
        <w:t>1.</w:t>
      </w:r>
      <w:r w:rsidR="00C214C2">
        <w:rPr>
          <w:rFonts w:ascii="Arial" w:hAnsi="Arial" w:cs="Arial"/>
          <w:b/>
          <w:sz w:val="24"/>
          <w:szCs w:val="24"/>
        </w:rPr>
        <w:t xml:space="preserve"> </w:t>
      </w:r>
      <w:r w:rsidRPr="003F42FB">
        <w:rPr>
          <w:rFonts w:ascii="Arial" w:hAnsi="Arial" w:cs="Arial"/>
          <w:b/>
          <w:sz w:val="24"/>
          <w:szCs w:val="24"/>
        </w:rPr>
        <w:t>Характеристика проблемы и  обоснование необходимости ее</w:t>
      </w:r>
    </w:p>
    <w:p w:rsidR="00FE5C35" w:rsidRDefault="00FE5C35" w:rsidP="00FE5C3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F42FB">
        <w:rPr>
          <w:rFonts w:ascii="Arial" w:hAnsi="Arial" w:cs="Arial"/>
          <w:b/>
          <w:sz w:val="24"/>
          <w:szCs w:val="24"/>
        </w:rPr>
        <w:t>решения п</w:t>
      </w:r>
      <w:r w:rsidR="00FC2C89">
        <w:rPr>
          <w:rFonts w:ascii="Arial" w:hAnsi="Arial" w:cs="Arial"/>
          <w:b/>
          <w:sz w:val="24"/>
          <w:szCs w:val="24"/>
        </w:rPr>
        <w:t>одп</w:t>
      </w:r>
      <w:r w:rsidRPr="003F42FB">
        <w:rPr>
          <w:rFonts w:ascii="Arial" w:hAnsi="Arial" w:cs="Arial"/>
          <w:b/>
          <w:sz w:val="24"/>
          <w:szCs w:val="24"/>
        </w:rPr>
        <w:t>рограммными  методами</w:t>
      </w:r>
    </w:p>
    <w:p w:rsidR="00FE5C35" w:rsidRPr="003F42FB" w:rsidRDefault="00FE5C35" w:rsidP="00FE5C35">
      <w:pPr>
        <w:pStyle w:val="a8"/>
        <w:ind w:left="240"/>
        <w:jc w:val="center"/>
        <w:rPr>
          <w:rFonts w:ascii="Arial" w:hAnsi="Arial" w:cs="Arial"/>
          <w:b/>
          <w:sz w:val="24"/>
          <w:szCs w:val="24"/>
        </w:rPr>
      </w:pPr>
    </w:p>
    <w:p w:rsidR="00FE5C35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Проблема межэтнических противоречий, несмотря на очевидный прогре</w:t>
      </w:r>
      <w:proofErr w:type="gramStart"/>
      <w:r w:rsidRPr="00F5685B">
        <w:rPr>
          <w:rFonts w:ascii="Arial" w:hAnsi="Arial" w:cs="Arial"/>
          <w:sz w:val="24"/>
          <w:szCs w:val="24"/>
        </w:rPr>
        <w:t>сс в ст</w:t>
      </w:r>
      <w:proofErr w:type="gramEnd"/>
      <w:r w:rsidRPr="00F5685B">
        <w:rPr>
          <w:rFonts w:ascii="Arial" w:hAnsi="Arial" w:cs="Arial"/>
          <w:sz w:val="24"/>
          <w:szCs w:val="24"/>
        </w:rPr>
        <w:t xml:space="preserve">абилизации ситуации, остаётся актуальной для </w:t>
      </w:r>
      <w:r w:rsidR="00213D05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F5685B">
        <w:rPr>
          <w:rFonts w:ascii="Arial" w:hAnsi="Arial" w:cs="Arial"/>
          <w:sz w:val="24"/>
          <w:szCs w:val="24"/>
        </w:rPr>
        <w:t xml:space="preserve">. Межнациональные отношения раскрываются  на фоне этнополитического и социально-экономического статуса  </w:t>
      </w:r>
      <w:r w:rsidR="00213D05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F5685B">
        <w:rPr>
          <w:rFonts w:ascii="Arial" w:hAnsi="Arial" w:cs="Arial"/>
          <w:sz w:val="24"/>
          <w:szCs w:val="24"/>
        </w:rPr>
        <w:t xml:space="preserve">: </w:t>
      </w:r>
    </w:p>
    <w:p w:rsidR="00FE5C35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 xml:space="preserve">уровень жизни населения, состояние социальной сферы, уровень безработицы, рождаемость и динамика прироста населения и др. 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Значительное влияние на содержание межнациональных отношений в поселении оказывают тенденции, происходящие  за пределами Российской Федерации (ближнем зарубежье).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Потенциал межэтнической напряженности во многом зависит от наличия разнонаправленности этнических интересов, численности и уровня поддержки оппозиционных общественных организаций.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 xml:space="preserve">При существующем межкультурном взаимодействии и поступательном развитии этнокультурных процессов в поселении, сохраняются риски и </w:t>
      </w:r>
      <w:proofErr w:type="spellStart"/>
      <w:r w:rsidRPr="00F5685B">
        <w:rPr>
          <w:rFonts w:ascii="Arial" w:hAnsi="Arial" w:cs="Arial"/>
          <w:sz w:val="24"/>
          <w:szCs w:val="24"/>
        </w:rPr>
        <w:t>конфликтогенные</w:t>
      </w:r>
      <w:proofErr w:type="spellEnd"/>
      <w:r w:rsidRPr="00F5685B">
        <w:rPr>
          <w:rFonts w:ascii="Arial" w:hAnsi="Arial" w:cs="Arial"/>
          <w:sz w:val="24"/>
          <w:szCs w:val="24"/>
        </w:rPr>
        <w:t xml:space="preserve"> факторы. Среди них выделяются:</w:t>
      </w:r>
    </w:p>
    <w:p w:rsidR="00FE5C35" w:rsidRPr="00F5685B" w:rsidRDefault="00FE5C35" w:rsidP="00FE5C35">
      <w:pPr>
        <w:pStyle w:val="a8"/>
        <w:numPr>
          <w:ilvl w:val="0"/>
          <w:numId w:val="6"/>
        </w:numPr>
        <w:tabs>
          <w:tab w:val="left" w:pos="960"/>
        </w:tabs>
        <w:ind w:left="0" w:firstLine="720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явления терроризма</w:t>
      </w:r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этнорелигиозного</w:t>
      </w:r>
      <w:proofErr w:type="spellEnd"/>
      <w:r>
        <w:rPr>
          <w:rFonts w:ascii="Arial" w:hAnsi="Arial" w:cs="Arial"/>
          <w:sz w:val="24"/>
          <w:szCs w:val="24"/>
        </w:rPr>
        <w:t xml:space="preserve"> экстремизма;</w:t>
      </w:r>
    </w:p>
    <w:p w:rsidR="00FE5C35" w:rsidRPr="00F5685B" w:rsidRDefault="00FE5C35" w:rsidP="00FE5C35">
      <w:pPr>
        <w:pStyle w:val="a8"/>
        <w:numPr>
          <w:ilvl w:val="0"/>
          <w:numId w:val="6"/>
        </w:numPr>
        <w:tabs>
          <w:tab w:val="left" w:pos="960"/>
        </w:tabs>
        <w:ind w:left="0" w:firstLine="720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неконт</w:t>
      </w:r>
      <w:r>
        <w:rPr>
          <w:rFonts w:ascii="Arial" w:hAnsi="Arial" w:cs="Arial"/>
          <w:sz w:val="24"/>
          <w:szCs w:val="24"/>
        </w:rPr>
        <w:t>ролируемая миграция;</w:t>
      </w:r>
    </w:p>
    <w:p w:rsidR="00FE5C35" w:rsidRPr="00F5685B" w:rsidRDefault="00FE5C35" w:rsidP="00FE5C35">
      <w:pPr>
        <w:pStyle w:val="a8"/>
        <w:numPr>
          <w:ilvl w:val="0"/>
          <w:numId w:val="6"/>
        </w:numPr>
        <w:tabs>
          <w:tab w:val="left" w:pos="960"/>
        </w:tabs>
        <w:ind w:left="0" w:firstLine="720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 xml:space="preserve">наличие негативных этнических стереотипов, </w:t>
      </w:r>
      <w:proofErr w:type="spellStart"/>
      <w:r w:rsidRPr="00F5685B">
        <w:rPr>
          <w:rFonts w:ascii="Arial" w:hAnsi="Arial" w:cs="Arial"/>
          <w:sz w:val="24"/>
          <w:szCs w:val="24"/>
        </w:rPr>
        <w:t>мигрантофобии</w:t>
      </w:r>
      <w:proofErr w:type="spellEnd"/>
      <w:r w:rsidRPr="00F5685B">
        <w:rPr>
          <w:rFonts w:ascii="Arial" w:hAnsi="Arial" w:cs="Arial"/>
          <w:sz w:val="24"/>
          <w:szCs w:val="24"/>
        </w:rPr>
        <w:t>.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lastRenderedPageBreak/>
        <w:t>П</w:t>
      </w:r>
      <w:r w:rsidR="00FC2C89">
        <w:rPr>
          <w:rFonts w:ascii="Arial" w:hAnsi="Arial" w:cs="Arial"/>
          <w:sz w:val="24"/>
          <w:szCs w:val="24"/>
        </w:rPr>
        <w:t>одп</w:t>
      </w:r>
      <w:r w:rsidRPr="00F5685B">
        <w:rPr>
          <w:rFonts w:ascii="Arial" w:hAnsi="Arial" w:cs="Arial"/>
          <w:sz w:val="24"/>
          <w:szCs w:val="24"/>
        </w:rPr>
        <w:t xml:space="preserve">рограмма является механизмом координации деятельности на направлениях этнокультурного и духовного развития  </w:t>
      </w:r>
      <w:r w:rsidR="00446FF2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5685B">
        <w:rPr>
          <w:rFonts w:ascii="Arial" w:hAnsi="Arial" w:cs="Arial"/>
          <w:sz w:val="24"/>
          <w:szCs w:val="24"/>
        </w:rPr>
        <w:t xml:space="preserve">и поддержки диалога между органами местного самоуправления </w:t>
      </w:r>
      <w:r w:rsidR="00446FF2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F5685B">
        <w:rPr>
          <w:rFonts w:ascii="Arial" w:hAnsi="Arial" w:cs="Arial"/>
          <w:sz w:val="24"/>
          <w:szCs w:val="24"/>
        </w:rPr>
        <w:t>, национальными и религиозными объединениями.  Для поселения особое экономическое значение имеет сохранение инвестиционной привлекательности, сохранение и развитие его социально-экономического потенциала. Межнациональные конфликты, межнациональная напряженность, проявления ксенофобии и религиозно-политического экстремизма наносят как прямой, так и косвенный ущерб экономике поселения, как «безопасного места отдыха и удобного для ведения бизнеса».</w:t>
      </w:r>
    </w:p>
    <w:p w:rsidR="00FE5C35" w:rsidRPr="00F5685B" w:rsidRDefault="00FE5C35" w:rsidP="00FE5C35">
      <w:pPr>
        <w:pStyle w:val="a8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 </w:t>
      </w:r>
    </w:p>
    <w:p w:rsidR="00FE5C35" w:rsidRPr="00150918" w:rsidRDefault="00FE5C35" w:rsidP="00FE5C3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150918">
        <w:rPr>
          <w:rFonts w:ascii="Arial" w:hAnsi="Arial" w:cs="Arial"/>
          <w:b/>
          <w:sz w:val="24"/>
          <w:szCs w:val="24"/>
        </w:rPr>
        <w:t>2. Основные цели и задачи </w:t>
      </w:r>
      <w:r>
        <w:rPr>
          <w:rFonts w:ascii="Arial" w:hAnsi="Arial" w:cs="Arial"/>
          <w:b/>
          <w:sz w:val="24"/>
          <w:szCs w:val="24"/>
        </w:rPr>
        <w:t>п</w:t>
      </w:r>
      <w:r w:rsidR="00FC2C89">
        <w:rPr>
          <w:rFonts w:ascii="Arial" w:hAnsi="Arial" w:cs="Arial"/>
          <w:b/>
          <w:sz w:val="24"/>
          <w:szCs w:val="24"/>
        </w:rPr>
        <w:t>одп</w:t>
      </w:r>
      <w:r w:rsidRPr="00150918">
        <w:rPr>
          <w:rFonts w:ascii="Arial" w:hAnsi="Arial" w:cs="Arial"/>
          <w:b/>
          <w:sz w:val="24"/>
          <w:szCs w:val="24"/>
        </w:rPr>
        <w:t>рограммы</w:t>
      </w:r>
    </w:p>
    <w:p w:rsidR="00FE5C35" w:rsidRPr="00F5685B" w:rsidRDefault="00FE5C35" w:rsidP="00FE5C35">
      <w:pPr>
        <w:pStyle w:val="a8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 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 xml:space="preserve">Целями и задачами настоящей </w:t>
      </w:r>
      <w:r>
        <w:rPr>
          <w:rFonts w:ascii="Arial" w:hAnsi="Arial" w:cs="Arial"/>
          <w:sz w:val="24"/>
          <w:szCs w:val="24"/>
        </w:rPr>
        <w:t>п</w:t>
      </w:r>
      <w:r w:rsidR="00FC2C89">
        <w:rPr>
          <w:rFonts w:ascii="Arial" w:hAnsi="Arial" w:cs="Arial"/>
          <w:sz w:val="24"/>
          <w:szCs w:val="24"/>
        </w:rPr>
        <w:t>одп</w:t>
      </w:r>
      <w:r w:rsidRPr="00F5685B">
        <w:rPr>
          <w:rFonts w:ascii="Arial" w:hAnsi="Arial" w:cs="Arial"/>
          <w:sz w:val="24"/>
          <w:szCs w:val="24"/>
        </w:rPr>
        <w:t>рограммы являются: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-обеспечение конституционного права, гарантирующего равенство прав граждан независимо от национальной принадлежности</w:t>
      </w:r>
      <w:r w:rsidR="00556577">
        <w:rPr>
          <w:rFonts w:ascii="Arial" w:hAnsi="Arial" w:cs="Arial"/>
          <w:sz w:val="24"/>
          <w:szCs w:val="24"/>
        </w:rPr>
        <w:t>,</w:t>
      </w:r>
      <w:r w:rsidRPr="00F5685B">
        <w:rPr>
          <w:rFonts w:ascii="Arial" w:hAnsi="Arial" w:cs="Arial"/>
          <w:sz w:val="24"/>
          <w:szCs w:val="24"/>
        </w:rPr>
        <w:t xml:space="preserve"> вероисповедания;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-утверждение в сознании населения  </w:t>
      </w:r>
      <w:r w:rsidR="00446FF2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5685B">
        <w:rPr>
          <w:rFonts w:ascii="Arial" w:hAnsi="Arial" w:cs="Arial"/>
          <w:sz w:val="24"/>
          <w:szCs w:val="24"/>
        </w:rPr>
        <w:t>общероссийской идентичности, общероссийских гражданских и историко-культурных ценностей;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-формирование    среди   населения  </w:t>
      </w:r>
      <w:r w:rsidR="00446FF2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5685B">
        <w:rPr>
          <w:rFonts w:ascii="Arial" w:hAnsi="Arial" w:cs="Arial"/>
          <w:sz w:val="24"/>
          <w:szCs w:val="24"/>
        </w:rPr>
        <w:t xml:space="preserve"> гражданской  солидарности через развитие межэтнической интеграции на основе духовных и нравственных устоев многонационального общества;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 xml:space="preserve">-противодействие этнополитическому и </w:t>
      </w:r>
      <w:proofErr w:type="spellStart"/>
      <w:r w:rsidRPr="00F5685B">
        <w:rPr>
          <w:rFonts w:ascii="Arial" w:hAnsi="Arial" w:cs="Arial"/>
          <w:sz w:val="24"/>
          <w:szCs w:val="24"/>
        </w:rPr>
        <w:t>этнорелигиозному</w:t>
      </w:r>
      <w:proofErr w:type="spellEnd"/>
      <w:r w:rsidRPr="00F5685B">
        <w:rPr>
          <w:rFonts w:ascii="Arial" w:hAnsi="Arial" w:cs="Arial"/>
          <w:sz w:val="24"/>
          <w:szCs w:val="24"/>
        </w:rPr>
        <w:t xml:space="preserve"> экстремизму;</w:t>
      </w:r>
    </w:p>
    <w:p w:rsidR="00FE5C35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-содействие дальнейшему развитию структур гражданского общества — некоммерческих объединений этнокультурного характера, национально-культурных автономий и объединений;</w:t>
      </w:r>
    </w:p>
    <w:p w:rsidR="00BB3D9D" w:rsidRPr="00F5685B" w:rsidRDefault="00BB3D9D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снижение уровня негативных </w:t>
      </w:r>
      <w:proofErr w:type="spellStart"/>
      <w:r>
        <w:rPr>
          <w:rFonts w:ascii="Arial" w:hAnsi="Arial" w:cs="Arial"/>
          <w:sz w:val="24"/>
          <w:szCs w:val="24"/>
        </w:rPr>
        <w:t>этноконтактных</w:t>
      </w:r>
      <w:proofErr w:type="spellEnd"/>
      <w:r>
        <w:rPr>
          <w:rFonts w:ascii="Arial" w:hAnsi="Arial" w:cs="Arial"/>
          <w:sz w:val="24"/>
          <w:szCs w:val="24"/>
        </w:rPr>
        <w:t xml:space="preserve"> установок и случаев неприятия иного вероисповедания;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-реализаци</w:t>
      </w:r>
      <w:r w:rsidR="006718D8">
        <w:rPr>
          <w:rFonts w:ascii="Arial" w:hAnsi="Arial" w:cs="Arial"/>
          <w:sz w:val="24"/>
          <w:szCs w:val="24"/>
        </w:rPr>
        <w:t>я</w:t>
      </w:r>
      <w:r w:rsidRPr="00F5685B">
        <w:rPr>
          <w:rFonts w:ascii="Arial" w:hAnsi="Arial" w:cs="Arial"/>
          <w:sz w:val="24"/>
          <w:szCs w:val="24"/>
        </w:rPr>
        <w:t xml:space="preserve"> государственной национальной политики РФ на территории </w:t>
      </w:r>
      <w:r w:rsidR="00446FF2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F5685B">
        <w:rPr>
          <w:rFonts w:ascii="Arial" w:hAnsi="Arial" w:cs="Arial"/>
          <w:sz w:val="24"/>
          <w:szCs w:val="24"/>
        </w:rPr>
        <w:t>;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-выработка и реализация мер раннего предупреждения межнациональной напряженности и связанных с ней проявлений экстремизма.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 xml:space="preserve">Религиозная и межнациональная ситуация в </w:t>
      </w:r>
      <w:r w:rsidR="00446FF2">
        <w:rPr>
          <w:rFonts w:ascii="Arial" w:hAnsi="Arial" w:cs="Arial"/>
          <w:sz w:val="24"/>
          <w:szCs w:val="24"/>
        </w:rPr>
        <w:t xml:space="preserve">Сысоевском </w:t>
      </w:r>
      <w:r>
        <w:rPr>
          <w:rFonts w:ascii="Arial" w:hAnsi="Arial" w:cs="Arial"/>
          <w:sz w:val="24"/>
          <w:szCs w:val="24"/>
        </w:rPr>
        <w:t xml:space="preserve">сельском поселении </w:t>
      </w:r>
      <w:r w:rsidRPr="00F5685B">
        <w:rPr>
          <w:rFonts w:ascii="Arial" w:hAnsi="Arial" w:cs="Arial"/>
          <w:sz w:val="24"/>
          <w:szCs w:val="24"/>
        </w:rPr>
        <w:t xml:space="preserve"> характеризуется относительной стабильностью, что следует беречь и развивать.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 xml:space="preserve">Основными задачами мероприятий является  поддержание устойчивых контактов между различными религиозными организациями и группами и органами местного самоуправления  </w:t>
      </w:r>
      <w:r w:rsidR="00446FF2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F5685B">
        <w:rPr>
          <w:rFonts w:ascii="Arial" w:hAnsi="Arial" w:cs="Arial"/>
          <w:sz w:val="24"/>
          <w:szCs w:val="24"/>
        </w:rPr>
        <w:t>.</w:t>
      </w:r>
    </w:p>
    <w:p w:rsidR="00FE5C35" w:rsidRPr="00F5685B" w:rsidRDefault="00FE5C35" w:rsidP="00FE5C35">
      <w:pPr>
        <w:pStyle w:val="a8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 </w:t>
      </w:r>
    </w:p>
    <w:p w:rsidR="00FE5C35" w:rsidRPr="00921D0F" w:rsidRDefault="00FE5C35" w:rsidP="00FE5C3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21D0F">
        <w:rPr>
          <w:rFonts w:ascii="Arial" w:hAnsi="Arial" w:cs="Arial"/>
          <w:b/>
          <w:sz w:val="24"/>
          <w:szCs w:val="24"/>
        </w:rPr>
        <w:t xml:space="preserve">3. Описание системы управления реализацией </w:t>
      </w:r>
      <w:r>
        <w:rPr>
          <w:rFonts w:ascii="Arial" w:hAnsi="Arial" w:cs="Arial"/>
          <w:b/>
          <w:sz w:val="24"/>
          <w:szCs w:val="24"/>
        </w:rPr>
        <w:t>п</w:t>
      </w:r>
      <w:r w:rsidR="00FC2C89">
        <w:rPr>
          <w:rFonts w:ascii="Arial" w:hAnsi="Arial" w:cs="Arial"/>
          <w:b/>
          <w:sz w:val="24"/>
          <w:szCs w:val="24"/>
        </w:rPr>
        <w:t>одп</w:t>
      </w:r>
      <w:r w:rsidRPr="00921D0F">
        <w:rPr>
          <w:rFonts w:ascii="Arial" w:hAnsi="Arial" w:cs="Arial"/>
          <w:b/>
          <w:sz w:val="24"/>
          <w:szCs w:val="24"/>
        </w:rPr>
        <w:t>рограммы</w:t>
      </w:r>
    </w:p>
    <w:p w:rsidR="00FE5C35" w:rsidRPr="00F5685B" w:rsidRDefault="00FE5C35" w:rsidP="00FE5C35">
      <w:pPr>
        <w:pStyle w:val="a8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> 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 xml:space="preserve">Администрация </w:t>
      </w:r>
      <w:r w:rsidR="00446FF2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F5685B">
        <w:rPr>
          <w:rFonts w:ascii="Arial" w:hAnsi="Arial" w:cs="Arial"/>
          <w:sz w:val="24"/>
          <w:szCs w:val="24"/>
        </w:rPr>
        <w:t xml:space="preserve">является заказчиком </w:t>
      </w:r>
      <w:r>
        <w:rPr>
          <w:rFonts w:ascii="Arial" w:hAnsi="Arial" w:cs="Arial"/>
          <w:sz w:val="24"/>
          <w:szCs w:val="24"/>
        </w:rPr>
        <w:t>п</w:t>
      </w:r>
      <w:r w:rsidR="00FC2C89">
        <w:rPr>
          <w:rFonts w:ascii="Arial" w:hAnsi="Arial" w:cs="Arial"/>
          <w:sz w:val="24"/>
          <w:szCs w:val="24"/>
        </w:rPr>
        <w:t>одп</w:t>
      </w:r>
      <w:r w:rsidRPr="00F5685B">
        <w:rPr>
          <w:rFonts w:ascii="Arial" w:hAnsi="Arial" w:cs="Arial"/>
          <w:sz w:val="24"/>
          <w:szCs w:val="24"/>
        </w:rPr>
        <w:t>рограммы.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 xml:space="preserve">Исполнители </w:t>
      </w:r>
      <w:r>
        <w:rPr>
          <w:rFonts w:ascii="Arial" w:hAnsi="Arial" w:cs="Arial"/>
          <w:sz w:val="24"/>
          <w:szCs w:val="24"/>
        </w:rPr>
        <w:t>п</w:t>
      </w:r>
      <w:r w:rsidR="00FC2C89">
        <w:rPr>
          <w:rFonts w:ascii="Arial" w:hAnsi="Arial" w:cs="Arial"/>
          <w:sz w:val="24"/>
          <w:szCs w:val="24"/>
        </w:rPr>
        <w:t>одп</w:t>
      </w:r>
      <w:r w:rsidRPr="00F5685B">
        <w:rPr>
          <w:rFonts w:ascii="Arial" w:hAnsi="Arial" w:cs="Arial"/>
          <w:sz w:val="24"/>
          <w:szCs w:val="24"/>
        </w:rPr>
        <w:t>рограммы:</w:t>
      </w:r>
    </w:p>
    <w:p w:rsidR="00FE5C35" w:rsidRPr="00F5685B" w:rsidRDefault="00FE5C35" w:rsidP="00FE5C35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 xml:space="preserve">-  Администрация </w:t>
      </w:r>
      <w:r w:rsidR="00446FF2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 Суровикинского муниципального района Волгоградской области;</w:t>
      </w:r>
    </w:p>
    <w:p w:rsidR="00FE5C35" w:rsidRPr="0014021B" w:rsidRDefault="00FE5C35" w:rsidP="00FE5C35">
      <w:pPr>
        <w:pStyle w:val="ad"/>
        <w:shd w:val="clear" w:color="auto" w:fill="auto"/>
        <w:spacing w:line="240" w:lineRule="auto"/>
        <w:ind w:left="20" w:right="20" w:firstLine="720"/>
        <w:jc w:val="both"/>
        <w:rPr>
          <w:rStyle w:val="21"/>
          <w:rFonts w:ascii="Arial" w:hAnsi="Arial" w:cs="Arial"/>
          <w:b w:val="0"/>
          <w:bCs w:val="0"/>
          <w:sz w:val="24"/>
          <w:szCs w:val="24"/>
        </w:rPr>
      </w:pPr>
      <w:r w:rsidRPr="00F5685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МКУК «</w:t>
      </w:r>
      <w:r w:rsidR="00446FF2">
        <w:rPr>
          <w:rFonts w:ascii="Arial" w:hAnsi="Arial" w:cs="Arial"/>
          <w:sz w:val="24"/>
          <w:szCs w:val="24"/>
        </w:rPr>
        <w:t>Искра</w:t>
      </w:r>
      <w:r>
        <w:rPr>
          <w:rFonts w:ascii="Arial" w:hAnsi="Arial" w:cs="Arial"/>
          <w:sz w:val="24"/>
          <w:szCs w:val="24"/>
        </w:rPr>
        <w:t xml:space="preserve">» администрации </w:t>
      </w:r>
      <w:r w:rsidR="00446FF2">
        <w:rPr>
          <w:rFonts w:ascii="Arial" w:hAnsi="Arial" w:cs="Arial"/>
          <w:sz w:val="24"/>
          <w:szCs w:val="24"/>
        </w:rPr>
        <w:t>Сысоевского</w:t>
      </w:r>
      <w:r>
        <w:rPr>
          <w:rFonts w:ascii="Arial" w:hAnsi="Arial" w:cs="Arial"/>
          <w:sz w:val="24"/>
          <w:szCs w:val="24"/>
        </w:rPr>
        <w:t xml:space="preserve"> сельского поселения Суровикинского муниципального района Волгоградской области (далее – МКУК «</w:t>
      </w:r>
      <w:r w:rsidR="00446FF2">
        <w:rPr>
          <w:rFonts w:ascii="Arial" w:hAnsi="Arial" w:cs="Arial"/>
          <w:sz w:val="24"/>
          <w:szCs w:val="24"/>
        </w:rPr>
        <w:t>Искра</w:t>
      </w:r>
      <w:r>
        <w:rPr>
          <w:rFonts w:ascii="Arial" w:hAnsi="Arial" w:cs="Arial"/>
          <w:sz w:val="24"/>
          <w:szCs w:val="24"/>
        </w:rPr>
        <w:t>»).</w:t>
      </w:r>
    </w:p>
    <w:p w:rsidR="00B41A89" w:rsidRDefault="00B41A89" w:rsidP="000F44CF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1"/>
          <w:rFonts w:ascii="Arial" w:hAnsi="Arial" w:cs="Arial"/>
          <w:b/>
          <w:color w:val="000000"/>
          <w:sz w:val="24"/>
          <w:szCs w:val="24"/>
        </w:rPr>
      </w:pPr>
    </w:p>
    <w:p w:rsidR="00663067" w:rsidRDefault="00663067" w:rsidP="00765569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196759" w:rsidRDefault="00196759" w:rsidP="00765569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765569" w:rsidRPr="00DE4CF5" w:rsidRDefault="00765569" w:rsidP="0076556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DE4CF5">
        <w:rPr>
          <w:rFonts w:ascii="Arial" w:hAnsi="Arial" w:cs="Arial"/>
          <w:b/>
          <w:sz w:val="24"/>
          <w:szCs w:val="24"/>
        </w:rPr>
        <w:lastRenderedPageBreak/>
        <w:t>4.    Перечень и описание п</w:t>
      </w:r>
      <w:r w:rsidR="00FC2C89">
        <w:rPr>
          <w:rFonts w:ascii="Arial" w:hAnsi="Arial" w:cs="Arial"/>
          <w:b/>
          <w:sz w:val="24"/>
          <w:szCs w:val="24"/>
        </w:rPr>
        <w:t>одп</w:t>
      </w:r>
      <w:r w:rsidRPr="00DE4CF5">
        <w:rPr>
          <w:rFonts w:ascii="Arial" w:hAnsi="Arial" w:cs="Arial"/>
          <w:b/>
          <w:sz w:val="24"/>
          <w:szCs w:val="24"/>
        </w:rPr>
        <w:t>рограммных мероприятий</w:t>
      </w:r>
    </w:p>
    <w:p w:rsidR="00765569" w:rsidRPr="005F6A60" w:rsidRDefault="00765569" w:rsidP="00765569">
      <w:pPr>
        <w:pStyle w:val="a8"/>
        <w:rPr>
          <w:rFonts w:ascii="Arial" w:hAnsi="Arial" w:cs="Arial"/>
          <w:sz w:val="24"/>
          <w:szCs w:val="24"/>
        </w:rPr>
      </w:pPr>
      <w:r w:rsidRPr="005F6A60">
        <w:rPr>
          <w:rFonts w:ascii="Arial" w:hAnsi="Arial" w:cs="Arial"/>
          <w:sz w:val="24"/>
          <w:szCs w:val="24"/>
        </w:rPr>
        <w:t>  </w:t>
      </w:r>
    </w:p>
    <w:tbl>
      <w:tblPr>
        <w:tblW w:w="963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1"/>
        <w:gridCol w:w="2675"/>
        <w:gridCol w:w="2257"/>
        <w:gridCol w:w="2257"/>
        <w:gridCol w:w="1907"/>
      </w:tblGrid>
      <w:tr w:rsidR="00765569" w:rsidRPr="00BB3FEE" w:rsidTr="00754C0F">
        <w:tc>
          <w:tcPr>
            <w:tcW w:w="539" w:type="dxa"/>
            <w:gridSpan w:val="2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BB3FEE">
              <w:rPr>
                <w:rFonts w:ascii="Arial" w:hAnsi="Arial" w:cs="Arial"/>
                <w:b/>
              </w:rPr>
              <w:t>№ п\</w:t>
            </w:r>
            <w:proofErr w:type="gramStart"/>
            <w:r w:rsidRPr="00BB3FEE">
              <w:rPr>
                <w:rFonts w:ascii="Arial" w:hAnsi="Arial" w:cs="Arial"/>
                <w:b/>
              </w:rPr>
              <w:t>п</w:t>
            </w:r>
            <w:proofErr w:type="gramEnd"/>
          </w:p>
        </w:tc>
        <w:tc>
          <w:tcPr>
            <w:tcW w:w="2675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BB3FEE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BB3FEE">
              <w:rPr>
                <w:rFonts w:ascii="Arial" w:hAnsi="Arial" w:cs="Arial"/>
                <w:b/>
              </w:rPr>
              <w:t>Срок исполнения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BB3FEE">
              <w:rPr>
                <w:rFonts w:ascii="Arial" w:hAnsi="Arial" w:cs="Arial"/>
                <w:b/>
              </w:rPr>
              <w:t>исполнитель</w:t>
            </w: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BB3FEE">
              <w:rPr>
                <w:rFonts w:ascii="Arial" w:hAnsi="Arial" w:cs="Arial"/>
                <w:b/>
              </w:rPr>
              <w:t xml:space="preserve">Объем финансирования (тыс. </w:t>
            </w:r>
            <w:proofErr w:type="spellStart"/>
            <w:r w:rsidRPr="00BB3FEE">
              <w:rPr>
                <w:rFonts w:ascii="Arial" w:hAnsi="Arial" w:cs="Arial"/>
                <w:b/>
              </w:rPr>
              <w:t>руб</w:t>
            </w:r>
            <w:proofErr w:type="spellEnd"/>
            <w:r w:rsidRPr="00BB3FEE">
              <w:rPr>
                <w:rFonts w:ascii="Arial" w:hAnsi="Arial" w:cs="Arial"/>
                <w:b/>
              </w:rPr>
              <w:t>)</w:t>
            </w:r>
          </w:p>
        </w:tc>
      </w:tr>
      <w:tr w:rsidR="00765569" w:rsidRPr="00BB3FEE" w:rsidTr="00754C0F">
        <w:tc>
          <w:tcPr>
            <w:tcW w:w="9635" w:type="dxa"/>
            <w:gridSpan w:val="6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bottom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BB3FEE">
              <w:rPr>
                <w:rFonts w:ascii="Arial" w:hAnsi="Arial" w:cs="Arial"/>
                <w:b/>
              </w:rPr>
              <w:t xml:space="preserve">Раздел 1. Организационно-правовое обеспечение сферы </w:t>
            </w:r>
            <w:proofErr w:type="gramStart"/>
            <w:r w:rsidRPr="00BB3FEE">
              <w:rPr>
                <w:rFonts w:ascii="Arial" w:hAnsi="Arial" w:cs="Arial"/>
                <w:b/>
              </w:rPr>
              <w:t>межнациональных</w:t>
            </w:r>
            <w:proofErr w:type="gramEnd"/>
            <w:r w:rsidRPr="00BB3FEE">
              <w:rPr>
                <w:rFonts w:ascii="Arial" w:hAnsi="Arial" w:cs="Arial"/>
                <w:b/>
              </w:rPr>
              <w:t xml:space="preserve"> и 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BB3FEE">
              <w:rPr>
                <w:rFonts w:ascii="Arial" w:hAnsi="Arial" w:cs="Arial"/>
                <w:b/>
              </w:rPr>
              <w:t>межконфессиональных отношений</w:t>
            </w:r>
          </w:p>
        </w:tc>
      </w:tr>
      <w:tr w:rsidR="00765569" w:rsidRPr="00BB3FEE" w:rsidTr="00754C0F">
        <w:tc>
          <w:tcPr>
            <w:tcW w:w="539" w:type="dxa"/>
            <w:gridSpan w:val="2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1.1</w:t>
            </w:r>
          </w:p>
        </w:tc>
        <w:tc>
          <w:tcPr>
            <w:tcW w:w="2675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Проведение мониторинга законодательства в сфере межнациональных и межконфессиональных отношений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Администрация  </w:t>
            </w:r>
          </w:p>
          <w:p w:rsidR="00765569" w:rsidRPr="00BB3FEE" w:rsidRDefault="00446FF2" w:rsidP="00754C0F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Сысоевского</w:t>
            </w:r>
            <w:r w:rsidR="00765569" w:rsidRPr="00BB3FEE">
              <w:rPr>
                <w:rFonts w:ascii="Arial" w:hAnsi="Arial" w:cs="Arial"/>
              </w:rPr>
              <w:t xml:space="preserve"> сельского 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поселения </w:t>
            </w: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Без финансовых вложений</w:t>
            </w:r>
          </w:p>
        </w:tc>
      </w:tr>
      <w:tr w:rsidR="00765569" w:rsidRPr="00BB3FEE" w:rsidTr="00754C0F">
        <w:tc>
          <w:tcPr>
            <w:tcW w:w="539" w:type="dxa"/>
            <w:gridSpan w:val="2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1.2</w:t>
            </w:r>
          </w:p>
        </w:tc>
        <w:tc>
          <w:tcPr>
            <w:tcW w:w="2675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both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по мере 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необходимости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Администрация  </w:t>
            </w:r>
          </w:p>
          <w:p w:rsidR="00765569" w:rsidRPr="00BB3FEE" w:rsidRDefault="00446FF2" w:rsidP="00754C0F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Сысоевского</w:t>
            </w:r>
            <w:r w:rsidR="00765569" w:rsidRPr="00BB3FEE">
              <w:rPr>
                <w:rFonts w:ascii="Arial" w:hAnsi="Arial" w:cs="Arial"/>
              </w:rPr>
              <w:t xml:space="preserve"> сельского 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поселения </w:t>
            </w: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Без финансовых вложений</w:t>
            </w:r>
          </w:p>
        </w:tc>
      </w:tr>
      <w:tr w:rsidR="00765569" w:rsidRPr="00BB3FEE" w:rsidTr="00754C0F">
        <w:tc>
          <w:tcPr>
            <w:tcW w:w="9635" w:type="dxa"/>
            <w:gridSpan w:val="6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BB3FEE">
              <w:rPr>
                <w:rFonts w:ascii="Arial" w:hAnsi="Arial" w:cs="Arial"/>
                <w:b/>
              </w:rPr>
              <w:t xml:space="preserve">Раздел 2. Развитие национально-культурного взаимодействия представителей 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BB3FEE">
              <w:rPr>
                <w:rFonts w:ascii="Arial" w:hAnsi="Arial" w:cs="Arial"/>
                <w:b/>
              </w:rPr>
              <w:t>различных национальностей и конфессий</w:t>
            </w:r>
          </w:p>
        </w:tc>
      </w:tr>
      <w:tr w:rsidR="00765569" w:rsidRPr="00BB3FEE" w:rsidTr="00754C0F">
        <w:tc>
          <w:tcPr>
            <w:tcW w:w="539" w:type="dxa"/>
            <w:gridSpan w:val="2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2.1</w:t>
            </w:r>
          </w:p>
        </w:tc>
        <w:tc>
          <w:tcPr>
            <w:tcW w:w="2675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both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 Проведение мероприятий, направленных на укрепление межнациональной и межконфессиональной солидарности среди жителей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В соответствии с планами работы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МКУК «</w:t>
            </w:r>
            <w:r w:rsidR="00446FF2">
              <w:rPr>
                <w:rFonts w:ascii="Arial" w:hAnsi="Arial" w:cs="Arial"/>
              </w:rPr>
              <w:t>Искра</w:t>
            </w:r>
            <w:r w:rsidRPr="00BB3FEE">
              <w:rPr>
                <w:rFonts w:ascii="Arial" w:hAnsi="Arial" w:cs="Arial"/>
              </w:rPr>
              <w:t>»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МКУК «</w:t>
            </w:r>
            <w:r w:rsidR="00446FF2">
              <w:rPr>
                <w:rFonts w:ascii="Arial" w:hAnsi="Arial" w:cs="Arial"/>
              </w:rPr>
              <w:t>Искра</w:t>
            </w:r>
            <w:r w:rsidRPr="00BB3FEE">
              <w:rPr>
                <w:rFonts w:ascii="Arial" w:hAnsi="Arial" w:cs="Arial"/>
              </w:rPr>
              <w:t>»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Без финансовых вложений</w:t>
            </w:r>
          </w:p>
        </w:tc>
      </w:tr>
      <w:tr w:rsidR="00765569" w:rsidRPr="00BB3FEE" w:rsidTr="00754C0F">
        <w:tc>
          <w:tcPr>
            <w:tcW w:w="539" w:type="dxa"/>
            <w:gridSpan w:val="2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2.2</w:t>
            </w:r>
          </w:p>
        </w:tc>
        <w:tc>
          <w:tcPr>
            <w:tcW w:w="2675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Организация и проведение семинаров, «круглых столов», направленных на социально-культурную адаптацию мигрантов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постоянно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МКУК «</w:t>
            </w:r>
            <w:r w:rsidR="00446FF2">
              <w:rPr>
                <w:rFonts w:ascii="Arial" w:hAnsi="Arial" w:cs="Arial"/>
              </w:rPr>
              <w:t>Искра</w:t>
            </w:r>
            <w:r w:rsidRPr="00BB3FEE">
              <w:rPr>
                <w:rFonts w:ascii="Arial" w:hAnsi="Arial" w:cs="Arial"/>
              </w:rPr>
              <w:t>»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765569" w:rsidRPr="00BB3FEE" w:rsidRDefault="00EA4CAB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Без финансовых вложений</w:t>
            </w:r>
          </w:p>
        </w:tc>
      </w:tr>
      <w:tr w:rsidR="00765569" w:rsidRPr="00BB3FEE" w:rsidTr="00754C0F">
        <w:tc>
          <w:tcPr>
            <w:tcW w:w="9635" w:type="dxa"/>
            <w:gridSpan w:val="6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bottom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  <w:b/>
              </w:rPr>
            </w:pPr>
            <w:r w:rsidRPr="00BB3FEE">
              <w:rPr>
                <w:rFonts w:ascii="Arial" w:hAnsi="Arial" w:cs="Arial"/>
                <w:b/>
              </w:rPr>
              <w:t>Раздел 3. Мероприятия, способствующие установлению гармоничных отношений</w:t>
            </w:r>
          </w:p>
        </w:tc>
      </w:tr>
      <w:tr w:rsidR="00765569" w:rsidRPr="00BB3FEE" w:rsidTr="00754C0F">
        <w:tc>
          <w:tcPr>
            <w:tcW w:w="518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3.1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bottom"/>
            <w:hideMark/>
          </w:tcPr>
          <w:p w:rsidR="00765569" w:rsidRPr="00BB3FEE" w:rsidRDefault="00765569" w:rsidP="009D196B">
            <w:pPr>
              <w:pStyle w:val="a8"/>
              <w:jc w:val="both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Проведение мониторинга и оценки миграционной ситуации н</w:t>
            </w:r>
            <w:r>
              <w:rPr>
                <w:rFonts w:ascii="Arial" w:hAnsi="Arial" w:cs="Arial"/>
              </w:rPr>
              <w:t xml:space="preserve">а территории </w:t>
            </w:r>
            <w:r w:rsidR="009D196B">
              <w:rPr>
                <w:rFonts w:ascii="Arial" w:hAnsi="Arial" w:cs="Arial"/>
              </w:rPr>
              <w:t>Сысоевского</w:t>
            </w:r>
            <w:r>
              <w:rPr>
                <w:rFonts w:ascii="Arial" w:hAnsi="Arial" w:cs="Arial"/>
              </w:rPr>
              <w:t xml:space="preserve"> </w:t>
            </w:r>
            <w:r w:rsidRPr="00BB3FEE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1 раз в год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Администрация </w:t>
            </w:r>
          </w:p>
          <w:p w:rsidR="00765569" w:rsidRPr="00BB3FEE" w:rsidRDefault="009D196B" w:rsidP="00754C0F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Сысоевского</w:t>
            </w:r>
            <w:r w:rsidR="00765569" w:rsidRPr="00BB3FEE">
              <w:rPr>
                <w:rFonts w:ascii="Arial" w:hAnsi="Arial" w:cs="Arial"/>
              </w:rPr>
              <w:t xml:space="preserve"> сельского 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поселения </w:t>
            </w: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Без финансовых вложений</w:t>
            </w:r>
          </w:p>
        </w:tc>
      </w:tr>
      <w:tr w:rsidR="00765569" w:rsidRPr="00BB3FEE" w:rsidTr="00754C0F">
        <w:tc>
          <w:tcPr>
            <w:tcW w:w="518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3.2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bottom"/>
            <w:hideMark/>
          </w:tcPr>
          <w:p w:rsidR="00765569" w:rsidRPr="00BB3FEE" w:rsidRDefault="00765569" w:rsidP="009D196B">
            <w:pPr>
              <w:pStyle w:val="a8"/>
              <w:jc w:val="both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Вести учет данных по учету иностранных граждан, временно или постоянно проживающих н</w:t>
            </w:r>
            <w:r>
              <w:rPr>
                <w:rFonts w:ascii="Arial" w:hAnsi="Arial" w:cs="Arial"/>
              </w:rPr>
              <w:t xml:space="preserve">а территории </w:t>
            </w:r>
            <w:r w:rsidR="009D196B">
              <w:rPr>
                <w:rFonts w:ascii="Arial" w:hAnsi="Arial" w:cs="Arial"/>
              </w:rPr>
              <w:t>Сысоевского</w:t>
            </w:r>
            <w:r>
              <w:rPr>
                <w:rFonts w:ascii="Arial" w:hAnsi="Arial" w:cs="Arial"/>
              </w:rPr>
              <w:t xml:space="preserve"> </w:t>
            </w:r>
            <w:r w:rsidRPr="00BB3FEE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постоянно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Администрация </w:t>
            </w:r>
          </w:p>
          <w:p w:rsidR="00765569" w:rsidRPr="00BB3FEE" w:rsidRDefault="009D196B" w:rsidP="00754C0F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Сысоевского</w:t>
            </w:r>
            <w:r w:rsidR="00765569" w:rsidRPr="00BB3FEE">
              <w:rPr>
                <w:rFonts w:ascii="Arial" w:hAnsi="Arial" w:cs="Arial"/>
              </w:rPr>
              <w:t xml:space="preserve"> сельского 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поселения </w:t>
            </w: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765569" w:rsidRPr="008E0D50" w:rsidRDefault="00765569" w:rsidP="00754C0F">
            <w:pPr>
              <w:jc w:val="center"/>
              <w:rPr>
                <w:sz w:val="20"/>
                <w:szCs w:val="20"/>
              </w:rPr>
            </w:pPr>
            <w:r w:rsidRPr="008E0D50">
              <w:rPr>
                <w:rFonts w:ascii="Arial" w:hAnsi="Arial" w:cs="Arial"/>
                <w:sz w:val="20"/>
                <w:szCs w:val="20"/>
              </w:rPr>
              <w:t>Без финансовых вложений</w:t>
            </w:r>
          </w:p>
        </w:tc>
      </w:tr>
      <w:tr w:rsidR="00765569" w:rsidRPr="00BB3FEE" w:rsidTr="00754C0F">
        <w:tc>
          <w:tcPr>
            <w:tcW w:w="518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3.3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bottom"/>
            <w:hideMark/>
          </w:tcPr>
          <w:p w:rsidR="00765569" w:rsidRPr="00BB3FEE" w:rsidRDefault="00765569" w:rsidP="009D196B">
            <w:pPr>
              <w:pStyle w:val="a8"/>
              <w:jc w:val="both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</w:t>
            </w:r>
            <w:r w:rsidR="009D196B">
              <w:rPr>
                <w:rFonts w:ascii="Arial" w:hAnsi="Arial" w:cs="Arial"/>
              </w:rPr>
              <w:t>Сысоевского</w:t>
            </w:r>
            <w:r w:rsidRPr="00BB3FEE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постоянно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Администрация  </w:t>
            </w:r>
          </w:p>
          <w:p w:rsidR="00765569" w:rsidRPr="00BB3FEE" w:rsidRDefault="009D196B" w:rsidP="00754C0F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Сысоевского</w:t>
            </w:r>
            <w:r w:rsidR="00765569" w:rsidRPr="00BB3FEE">
              <w:rPr>
                <w:rFonts w:ascii="Arial" w:hAnsi="Arial" w:cs="Arial"/>
              </w:rPr>
              <w:t xml:space="preserve"> сельского 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поселения </w:t>
            </w: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765569" w:rsidRPr="008E0D50" w:rsidRDefault="00765569" w:rsidP="00754C0F">
            <w:pPr>
              <w:jc w:val="center"/>
              <w:rPr>
                <w:sz w:val="20"/>
                <w:szCs w:val="20"/>
              </w:rPr>
            </w:pPr>
            <w:r w:rsidRPr="008E0D50">
              <w:rPr>
                <w:rFonts w:ascii="Arial" w:hAnsi="Arial" w:cs="Arial"/>
                <w:sz w:val="20"/>
                <w:szCs w:val="20"/>
              </w:rPr>
              <w:t>Без финансовых вложений</w:t>
            </w:r>
          </w:p>
        </w:tc>
      </w:tr>
      <w:tr w:rsidR="00765569" w:rsidRPr="00BB3FEE" w:rsidTr="00754C0F">
        <w:tc>
          <w:tcPr>
            <w:tcW w:w="518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bottom"/>
            <w:hideMark/>
          </w:tcPr>
          <w:p w:rsidR="00765569" w:rsidRPr="00BB3FEE" w:rsidRDefault="00765569" w:rsidP="009D196B">
            <w:pPr>
              <w:pStyle w:val="a8"/>
              <w:jc w:val="both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Размещение информации  на официальном сайте </w:t>
            </w:r>
            <w:r w:rsidR="009D196B">
              <w:rPr>
                <w:rFonts w:ascii="Arial" w:hAnsi="Arial" w:cs="Arial"/>
              </w:rPr>
              <w:t>Сысоевского</w:t>
            </w:r>
            <w:r w:rsidRPr="00BB3FEE">
              <w:rPr>
                <w:rFonts w:ascii="Arial" w:hAnsi="Arial" w:cs="Arial"/>
              </w:rPr>
              <w:t xml:space="preserve"> сельского поселения, посвященной межнациональным и межконфессиональным отношениям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1 раз в год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Администрация  </w:t>
            </w:r>
          </w:p>
          <w:p w:rsidR="00765569" w:rsidRPr="00BB3FEE" w:rsidRDefault="009D196B" w:rsidP="00754C0F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Сысоевского</w:t>
            </w:r>
            <w:r w:rsidR="00765569" w:rsidRPr="00BB3FEE">
              <w:rPr>
                <w:rFonts w:ascii="Arial" w:hAnsi="Arial" w:cs="Arial"/>
              </w:rPr>
              <w:t xml:space="preserve"> сельского 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поселения </w:t>
            </w: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765569" w:rsidRPr="008E0D50" w:rsidRDefault="00765569" w:rsidP="00754C0F">
            <w:pPr>
              <w:jc w:val="center"/>
              <w:rPr>
                <w:sz w:val="20"/>
                <w:szCs w:val="20"/>
              </w:rPr>
            </w:pPr>
            <w:r w:rsidRPr="008E0D50">
              <w:rPr>
                <w:rFonts w:ascii="Arial" w:hAnsi="Arial" w:cs="Arial"/>
                <w:sz w:val="20"/>
                <w:szCs w:val="20"/>
              </w:rPr>
              <w:t>Без финансовых вложений</w:t>
            </w:r>
          </w:p>
        </w:tc>
      </w:tr>
      <w:tr w:rsidR="00765569" w:rsidRPr="00BB3FEE" w:rsidTr="00754C0F">
        <w:tc>
          <w:tcPr>
            <w:tcW w:w="518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3.5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bottom"/>
            <w:hideMark/>
          </w:tcPr>
          <w:p w:rsidR="00765569" w:rsidRPr="00BB3FEE" w:rsidRDefault="00765569" w:rsidP="00754C0F">
            <w:pPr>
              <w:pStyle w:val="a8"/>
              <w:jc w:val="both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1 раз в полгода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Администрация  </w:t>
            </w:r>
          </w:p>
          <w:p w:rsidR="00765569" w:rsidRPr="00BB3FEE" w:rsidRDefault="009D196B" w:rsidP="00754C0F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Сысоевского</w:t>
            </w:r>
            <w:r w:rsidR="00765569" w:rsidRPr="00BB3FEE">
              <w:rPr>
                <w:rFonts w:ascii="Arial" w:hAnsi="Arial" w:cs="Arial"/>
              </w:rPr>
              <w:t xml:space="preserve"> сельского 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поселения </w:t>
            </w: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765569" w:rsidRPr="008E0D50" w:rsidRDefault="00765569" w:rsidP="00754C0F">
            <w:pPr>
              <w:jc w:val="center"/>
              <w:rPr>
                <w:sz w:val="20"/>
                <w:szCs w:val="20"/>
              </w:rPr>
            </w:pPr>
            <w:r w:rsidRPr="008E0D50">
              <w:rPr>
                <w:rFonts w:ascii="Arial" w:hAnsi="Arial" w:cs="Arial"/>
                <w:sz w:val="20"/>
                <w:szCs w:val="20"/>
              </w:rPr>
              <w:t>Без финансовых вложений</w:t>
            </w:r>
          </w:p>
        </w:tc>
      </w:tr>
      <w:tr w:rsidR="00765569" w:rsidRPr="00BB3FEE" w:rsidTr="00754C0F">
        <w:tc>
          <w:tcPr>
            <w:tcW w:w="518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3.6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bottom"/>
            <w:hideMark/>
          </w:tcPr>
          <w:p w:rsidR="00765569" w:rsidRPr="00BB3FEE" w:rsidRDefault="00765569" w:rsidP="00754C0F">
            <w:pPr>
              <w:pStyle w:val="a8"/>
              <w:jc w:val="both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Проведение совещаний с руководителями всех форм собственности  о межнациональных и межконфессиональных отношениях в поселении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1 раз в полгода</w:t>
            </w:r>
          </w:p>
        </w:tc>
        <w:tc>
          <w:tcPr>
            <w:tcW w:w="2257" w:type="dxa"/>
            <w:shd w:val="clear" w:color="auto" w:fill="FFFFFF" w:themeFill="background1"/>
            <w:tcMar>
              <w:top w:w="64" w:type="dxa"/>
              <w:left w:w="106" w:type="dxa"/>
              <w:bottom w:w="64" w:type="dxa"/>
              <w:right w:w="106" w:type="dxa"/>
            </w:tcMar>
            <w:vAlign w:val="center"/>
            <w:hideMark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Администрация  </w:t>
            </w:r>
          </w:p>
          <w:p w:rsidR="00765569" w:rsidRPr="00BB3FEE" w:rsidRDefault="009D196B" w:rsidP="00754C0F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Сысоевского</w:t>
            </w:r>
            <w:r w:rsidR="00765569" w:rsidRPr="00BB3FEE">
              <w:rPr>
                <w:rFonts w:ascii="Arial" w:hAnsi="Arial" w:cs="Arial"/>
              </w:rPr>
              <w:t xml:space="preserve"> сельского </w:t>
            </w:r>
          </w:p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 xml:space="preserve">поселения </w:t>
            </w: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765569" w:rsidRPr="00BB3FEE" w:rsidRDefault="00765569" w:rsidP="00754C0F">
            <w:pPr>
              <w:pStyle w:val="a8"/>
              <w:jc w:val="center"/>
              <w:rPr>
                <w:rFonts w:ascii="Arial" w:hAnsi="Arial" w:cs="Arial"/>
              </w:rPr>
            </w:pPr>
            <w:r w:rsidRPr="00BB3FEE">
              <w:rPr>
                <w:rFonts w:ascii="Arial" w:hAnsi="Arial" w:cs="Arial"/>
              </w:rPr>
              <w:t>Без финансовых вложений</w:t>
            </w:r>
          </w:p>
        </w:tc>
      </w:tr>
    </w:tbl>
    <w:p w:rsidR="00B41A89" w:rsidRDefault="00B41A89" w:rsidP="000F44CF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1"/>
          <w:rFonts w:ascii="Arial" w:hAnsi="Arial" w:cs="Arial"/>
          <w:b/>
          <w:color w:val="000000"/>
          <w:sz w:val="24"/>
          <w:szCs w:val="24"/>
        </w:rPr>
      </w:pPr>
    </w:p>
    <w:p w:rsidR="00765569" w:rsidRPr="00000AF3" w:rsidRDefault="00765569" w:rsidP="0076556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0AF3">
        <w:rPr>
          <w:rFonts w:ascii="Arial" w:hAnsi="Arial" w:cs="Arial"/>
          <w:b/>
          <w:sz w:val="24"/>
          <w:szCs w:val="24"/>
        </w:rPr>
        <w:t xml:space="preserve">5. Срок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="00FC2C89">
        <w:rPr>
          <w:rFonts w:ascii="Arial" w:hAnsi="Arial" w:cs="Arial"/>
          <w:b/>
          <w:sz w:val="24"/>
          <w:szCs w:val="24"/>
        </w:rPr>
        <w:t>одп</w:t>
      </w:r>
      <w:r w:rsidRPr="00000AF3">
        <w:rPr>
          <w:rFonts w:ascii="Arial" w:hAnsi="Arial" w:cs="Arial"/>
          <w:b/>
          <w:sz w:val="24"/>
          <w:szCs w:val="24"/>
        </w:rPr>
        <w:t>рограммы</w:t>
      </w:r>
    </w:p>
    <w:p w:rsidR="00765569" w:rsidRPr="00000AF3" w:rsidRDefault="00765569" w:rsidP="00765569">
      <w:pPr>
        <w:pStyle w:val="a8"/>
        <w:rPr>
          <w:rFonts w:ascii="Arial" w:hAnsi="Arial" w:cs="Arial"/>
          <w:sz w:val="24"/>
          <w:szCs w:val="24"/>
        </w:rPr>
      </w:pPr>
      <w:r w:rsidRPr="00000AF3">
        <w:rPr>
          <w:rFonts w:ascii="Arial" w:hAnsi="Arial" w:cs="Arial"/>
          <w:sz w:val="24"/>
          <w:szCs w:val="24"/>
        </w:rPr>
        <w:t> </w:t>
      </w:r>
    </w:p>
    <w:p w:rsidR="00765569" w:rsidRPr="00786956" w:rsidRDefault="00765569" w:rsidP="00765569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786956">
        <w:rPr>
          <w:rFonts w:ascii="Arial" w:hAnsi="Arial" w:cs="Arial"/>
          <w:sz w:val="24"/>
          <w:szCs w:val="24"/>
        </w:rPr>
        <w:t>П</w:t>
      </w:r>
      <w:r w:rsidR="00FC2C89">
        <w:rPr>
          <w:rFonts w:ascii="Arial" w:hAnsi="Arial" w:cs="Arial"/>
          <w:sz w:val="24"/>
          <w:szCs w:val="24"/>
        </w:rPr>
        <w:t>одп</w:t>
      </w:r>
      <w:r w:rsidRPr="00786956">
        <w:rPr>
          <w:rFonts w:ascii="Arial" w:hAnsi="Arial" w:cs="Arial"/>
          <w:sz w:val="24"/>
          <w:szCs w:val="24"/>
        </w:rPr>
        <w:t>рограмма должна</w:t>
      </w:r>
      <w:r w:rsidR="00CB6AEE">
        <w:rPr>
          <w:rFonts w:ascii="Arial" w:hAnsi="Arial" w:cs="Arial"/>
          <w:sz w:val="24"/>
          <w:szCs w:val="24"/>
        </w:rPr>
        <w:t xml:space="preserve"> быть реализована в течение 2020 – 2022</w:t>
      </w:r>
      <w:r w:rsidRPr="00786956">
        <w:rPr>
          <w:rFonts w:ascii="Arial" w:hAnsi="Arial" w:cs="Arial"/>
          <w:sz w:val="24"/>
          <w:szCs w:val="24"/>
        </w:rPr>
        <w:t>годов.</w:t>
      </w:r>
    </w:p>
    <w:p w:rsidR="00765569" w:rsidRPr="00000AF3" w:rsidRDefault="00765569" w:rsidP="00765569">
      <w:pPr>
        <w:pStyle w:val="a8"/>
        <w:rPr>
          <w:rFonts w:ascii="Arial" w:hAnsi="Arial" w:cs="Arial"/>
          <w:sz w:val="24"/>
          <w:szCs w:val="24"/>
        </w:rPr>
      </w:pPr>
      <w:r w:rsidRPr="00000AF3">
        <w:rPr>
          <w:rFonts w:ascii="Arial" w:hAnsi="Arial" w:cs="Arial"/>
          <w:sz w:val="24"/>
          <w:szCs w:val="24"/>
        </w:rPr>
        <w:t> </w:t>
      </w:r>
    </w:p>
    <w:p w:rsidR="00765569" w:rsidRPr="00000AF3" w:rsidRDefault="00765569" w:rsidP="00765569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0AF3">
        <w:rPr>
          <w:rFonts w:ascii="Arial" w:hAnsi="Arial" w:cs="Arial"/>
          <w:b/>
          <w:sz w:val="24"/>
          <w:szCs w:val="24"/>
        </w:rPr>
        <w:t xml:space="preserve">6. Ожидаемые  результаты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="00FC2C89">
        <w:rPr>
          <w:rFonts w:ascii="Arial" w:hAnsi="Arial" w:cs="Arial"/>
          <w:b/>
          <w:sz w:val="24"/>
          <w:szCs w:val="24"/>
        </w:rPr>
        <w:t>одп</w:t>
      </w:r>
      <w:r w:rsidRPr="00000AF3">
        <w:rPr>
          <w:rFonts w:ascii="Arial" w:hAnsi="Arial" w:cs="Arial"/>
          <w:b/>
          <w:sz w:val="24"/>
          <w:szCs w:val="24"/>
        </w:rPr>
        <w:t>рограммы и целевые индикаторы</w:t>
      </w:r>
    </w:p>
    <w:p w:rsidR="00765569" w:rsidRPr="00000AF3" w:rsidRDefault="00765569" w:rsidP="00765569">
      <w:pPr>
        <w:pStyle w:val="a8"/>
        <w:rPr>
          <w:rFonts w:ascii="Arial" w:hAnsi="Arial" w:cs="Arial"/>
          <w:sz w:val="24"/>
          <w:szCs w:val="24"/>
        </w:rPr>
      </w:pPr>
      <w:r w:rsidRPr="00000AF3">
        <w:rPr>
          <w:rFonts w:ascii="Arial" w:hAnsi="Arial" w:cs="Arial"/>
          <w:sz w:val="24"/>
          <w:szCs w:val="24"/>
        </w:rPr>
        <w:t> </w:t>
      </w:r>
    </w:p>
    <w:p w:rsidR="00765569" w:rsidRDefault="00765569" w:rsidP="00765569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000AF3">
        <w:rPr>
          <w:rFonts w:ascii="Arial" w:hAnsi="Arial" w:cs="Arial"/>
          <w:sz w:val="24"/>
          <w:szCs w:val="24"/>
        </w:rPr>
        <w:t>В</w:t>
      </w:r>
      <w:r w:rsidR="009D196B">
        <w:rPr>
          <w:rFonts w:ascii="Arial" w:hAnsi="Arial" w:cs="Arial"/>
          <w:sz w:val="24"/>
          <w:szCs w:val="24"/>
        </w:rPr>
        <w:t xml:space="preserve"> </w:t>
      </w:r>
      <w:r w:rsidRPr="00000AF3">
        <w:rPr>
          <w:rFonts w:ascii="Arial" w:hAnsi="Arial" w:cs="Arial"/>
          <w:sz w:val="24"/>
          <w:szCs w:val="24"/>
        </w:rPr>
        <w:t xml:space="preserve">результате осуществления </w:t>
      </w:r>
      <w:r>
        <w:rPr>
          <w:rFonts w:ascii="Arial" w:hAnsi="Arial" w:cs="Arial"/>
          <w:sz w:val="24"/>
          <w:szCs w:val="24"/>
        </w:rPr>
        <w:t>п</w:t>
      </w:r>
      <w:r w:rsidR="00FC2C89">
        <w:rPr>
          <w:rFonts w:ascii="Arial" w:hAnsi="Arial" w:cs="Arial"/>
          <w:sz w:val="24"/>
          <w:szCs w:val="24"/>
        </w:rPr>
        <w:t>одп</w:t>
      </w:r>
      <w:r>
        <w:rPr>
          <w:rFonts w:ascii="Arial" w:hAnsi="Arial" w:cs="Arial"/>
          <w:sz w:val="24"/>
          <w:szCs w:val="24"/>
        </w:rPr>
        <w:t>рограммы ожидается:</w:t>
      </w:r>
    </w:p>
    <w:p w:rsidR="00765569" w:rsidRPr="00000AF3" w:rsidRDefault="00765569" w:rsidP="00765569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000AF3">
        <w:rPr>
          <w:rFonts w:ascii="Arial" w:hAnsi="Arial" w:cs="Arial"/>
          <w:sz w:val="24"/>
          <w:szCs w:val="24"/>
        </w:rPr>
        <w:t xml:space="preserve">- переход от мероприятий по локализации последствий межэтнических противоречий и </w:t>
      </w:r>
      <w:proofErr w:type="spellStart"/>
      <w:r w:rsidRPr="00000AF3">
        <w:rPr>
          <w:rFonts w:ascii="Arial" w:hAnsi="Arial" w:cs="Arial"/>
          <w:sz w:val="24"/>
          <w:szCs w:val="24"/>
        </w:rPr>
        <w:t>этноконфликтов</w:t>
      </w:r>
      <w:proofErr w:type="spellEnd"/>
      <w:r w:rsidRPr="00000AF3">
        <w:rPr>
          <w:rFonts w:ascii="Arial" w:hAnsi="Arial" w:cs="Arial"/>
          <w:sz w:val="24"/>
          <w:szCs w:val="24"/>
        </w:rPr>
        <w:t xml:space="preserve"> к политике по предотвращению и урегулированию конфликтов с этническим компонентом через внедрение прогностической и упреждающей деятельности по их профилактике;</w:t>
      </w:r>
    </w:p>
    <w:p w:rsidR="00765569" w:rsidRPr="00000AF3" w:rsidRDefault="00765569" w:rsidP="00765569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000AF3">
        <w:rPr>
          <w:rFonts w:ascii="Arial" w:hAnsi="Arial" w:cs="Arial"/>
          <w:sz w:val="24"/>
          <w:szCs w:val="24"/>
        </w:rPr>
        <w:t>- формирование у молодого поколения и упрочение у населения старших возрастов общероссийской идентичности, общих для граждан Российской Федерации идеалов и представлений, ценностей и ориентиров, независимо от этнического происхождения, вероисповедания, политических убеждений;</w:t>
      </w:r>
    </w:p>
    <w:p w:rsidR="00765569" w:rsidRPr="00000AF3" w:rsidRDefault="00765569" w:rsidP="00765569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000AF3">
        <w:rPr>
          <w:rFonts w:ascii="Arial" w:hAnsi="Arial" w:cs="Arial"/>
          <w:sz w:val="24"/>
          <w:szCs w:val="24"/>
        </w:rPr>
        <w:t xml:space="preserve">-  преимущественное разрешение межнациональных конфликтов на локальном уровне, устранение факторов, провоцирующих </w:t>
      </w:r>
      <w:proofErr w:type="spellStart"/>
      <w:r w:rsidRPr="00000AF3">
        <w:rPr>
          <w:rFonts w:ascii="Arial" w:hAnsi="Arial" w:cs="Arial"/>
          <w:sz w:val="24"/>
          <w:szCs w:val="24"/>
        </w:rPr>
        <w:t>этноконфликтную</w:t>
      </w:r>
      <w:proofErr w:type="spellEnd"/>
      <w:r w:rsidRPr="00000AF3">
        <w:rPr>
          <w:rFonts w:ascii="Arial" w:hAnsi="Arial" w:cs="Arial"/>
          <w:sz w:val="24"/>
          <w:szCs w:val="24"/>
        </w:rPr>
        <w:t xml:space="preserve"> готовность социума;</w:t>
      </w:r>
    </w:p>
    <w:p w:rsidR="00765569" w:rsidRPr="00000AF3" w:rsidRDefault="00765569" w:rsidP="00765569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 w:rsidRPr="00000AF3">
        <w:rPr>
          <w:rFonts w:ascii="Arial" w:hAnsi="Arial" w:cs="Arial"/>
          <w:sz w:val="24"/>
          <w:szCs w:val="24"/>
        </w:rPr>
        <w:t xml:space="preserve">-взаимодействие с общественными объединениями и оказание им содействия в формировании и моделировании </w:t>
      </w:r>
      <w:proofErr w:type="spellStart"/>
      <w:r w:rsidRPr="00000AF3">
        <w:rPr>
          <w:rFonts w:ascii="Arial" w:hAnsi="Arial" w:cs="Arial"/>
          <w:sz w:val="24"/>
          <w:szCs w:val="24"/>
        </w:rPr>
        <w:t>этносоциальных</w:t>
      </w:r>
      <w:proofErr w:type="spellEnd"/>
      <w:r w:rsidRPr="00000AF3">
        <w:rPr>
          <w:rFonts w:ascii="Arial" w:hAnsi="Arial" w:cs="Arial"/>
          <w:sz w:val="24"/>
          <w:szCs w:val="24"/>
        </w:rPr>
        <w:t xml:space="preserve"> процессов.</w:t>
      </w:r>
    </w:p>
    <w:p w:rsidR="00765569" w:rsidRDefault="00765569" w:rsidP="000F44CF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1"/>
          <w:rFonts w:ascii="Arial" w:hAnsi="Arial" w:cs="Arial"/>
          <w:b/>
          <w:color w:val="000000"/>
          <w:sz w:val="24"/>
          <w:szCs w:val="24"/>
        </w:rPr>
      </w:pPr>
    </w:p>
    <w:bookmarkEnd w:id="1"/>
    <w:p w:rsidR="00083BCE" w:rsidRDefault="00083BCE" w:rsidP="00FA354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C2C89" w:rsidRDefault="00FC2C89" w:rsidP="00FA354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C2C89" w:rsidRDefault="00FC2C89" w:rsidP="00FA354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C2C89" w:rsidRDefault="00FC2C89" w:rsidP="00FA354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C2C89" w:rsidRDefault="00FC2C89" w:rsidP="00FA354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C2C89" w:rsidRDefault="00FC2C89" w:rsidP="00FA354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C2C89" w:rsidRDefault="00FC2C89" w:rsidP="00FA354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C2C89" w:rsidRDefault="00FC2C89" w:rsidP="00FA354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C2C89" w:rsidRDefault="00FC2C89" w:rsidP="00FA354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C2C89" w:rsidRDefault="00FC2C89" w:rsidP="00FA354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FC2C89" w:rsidRDefault="00FC2C89" w:rsidP="00FA354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765569" w:rsidRPr="0014021B" w:rsidRDefault="00765569" w:rsidP="0076556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4021B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F3513F">
        <w:rPr>
          <w:rFonts w:ascii="Arial" w:hAnsi="Arial" w:cs="Arial"/>
          <w:b/>
          <w:sz w:val="24"/>
          <w:szCs w:val="24"/>
        </w:rPr>
        <w:t>1</w:t>
      </w:r>
    </w:p>
    <w:p w:rsidR="00765569" w:rsidRPr="0014021B" w:rsidRDefault="00765569" w:rsidP="0076556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65569" w:rsidRPr="0014021B" w:rsidRDefault="00765569" w:rsidP="007655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5569" w:rsidRPr="00FC2C89" w:rsidRDefault="00765569" w:rsidP="007655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2C89">
        <w:rPr>
          <w:rFonts w:ascii="Arial" w:hAnsi="Arial" w:cs="Arial"/>
          <w:b/>
          <w:sz w:val="24"/>
          <w:szCs w:val="24"/>
        </w:rPr>
        <w:t>ПЛАН</w:t>
      </w:r>
    </w:p>
    <w:p w:rsidR="00FC2C89" w:rsidRPr="00FC2C89" w:rsidRDefault="00FC2C89" w:rsidP="007655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2C89">
        <w:rPr>
          <w:rFonts w:ascii="Arial" w:hAnsi="Arial" w:cs="Arial"/>
          <w:b/>
          <w:sz w:val="24"/>
          <w:szCs w:val="24"/>
        </w:rPr>
        <w:t>мероприятий в сфере профилактики терроризма и экстремизма</w:t>
      </w:r>
    </w:p>
    <w:p w:rsidR="00765569" w:rsidRPr="00FC2C89" w:rsidRDefault="00CB6AEE" w:rsidP="007655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2020-2022</w:t>
      </w:r>
      <w:r w:rsidR="00765569" w:rsidRPr="00FC2C89">
        <w:rPr>
          <w:rFonts w:ascii="Arial" w:hAnsi="Arial" w:cs="Arial"/>
          <w:b/>
          <w:sz w:val="24"/>
          <w:szCs w:val="24"/>
        </w:rPr>
        <w:t>гг.</w:t>
      </w:r>
    </w:p>
    <w:p w:rsidR="00765569" w:rsidRPr="0014021B" w:rsidRDefault="00765569" w:rsidP="007655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1559"/>
        <w:gridCol w:w="1418"/>
        <w:gridCol w:w="1559"/>
      </w:tblGrid>
      <w:tr w:rsidR="00765569" w:rsidRPr="00C756FB" w:rsidTr="00754C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756FB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C756FB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Мероприятия</w:t>
            </w:r>
          </w:p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Объем финансовых средств</w:t>
            </w:r>
          </w:p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 xml:space="preserve">Результаты исполнения </w:t>
            </w:r>
            <w:proofErr w:type="gramStart"/>
            <w:r w:rsidRPr="00C756FB">
              <w:rPr>
                <w:rFonts w:ascii="Arial" w:hAnsi="Arial" w:cs="Arial"/>
                <w:b/>
                <w:sz w:val="20"/>
                <w:szCs w:val="20"/>
              </w:rPr>
              <w:t>запланированных</w:t>
            </w:r>
            <w:proofErr w:type="gramEnd"/>
          </w:p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6FB">
              <w:rPr>
                <w:rFonts w:ascii="Arial" w:hAnsi="Arial" w:cs="Arial"/>
                <w:b/>
                <w:sz w:val="20"/>
                <w:szCs w:val="20"/>
              </w:rPr>
              <w:t>мероприятий</w:t>
            </w:r>
          </w:p>
        </w:tc>
      </w:tr>
      <w:tr w:rsidR="00765569" w:rsidRPr="00C756FB" w:rsidTr="00754C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Информирование  населения о порядке действий при угрозе и совершении террористического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69" w:rsidRPr="00C756FB" w:rsidRDefault="00765569" w:rsidP="009D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9D196B">
              <w:rPr>
                <w:rFonts w:ascii="Arial" w:hAnsi="Arial" w:cs="Arial"/>
                <w:sz w:val="20"/>
                <w:szCs w:val="20"/>
              </w:rPr>
              <w:t>Сысоевского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5569" w:rsidRPr="00C756FB" w:rsidRDefault="00CB6AEE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="00765569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765569">
              <w:rPr>
                <w:rFonts w:ascii="Arial" w:hAnsi="Arial" w:cs="Arial"/>
                <w:sz w:val="20"/>
                <w:szCs w:val="20"/>
              </w:rPr>
              <w:t>.</w:t>
            </w:r>
            <w:r w:rsidR="00765569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7655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569" w:rsidRPr="00C756FB" w:rsidRDefault="00765569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1A4" w:rsidRPr="00C756FB" w:rsidTr="00754C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Размещение в общественных местах наглядной агитации, направленной на профилактику преступлений, правонарушений, противодействие экстремизма и терроризма, а так же памяток определяющих порядок действий при возникновении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9D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9D196B">
              <w:rPr>
                <w:rFonts w:ascii="Arial" w:hAnsi="Arial" w:cs="Arial"/>
                <w:sz w:val="20"/>
                <w:szCs w:val="20"/>
              </w:rPr>
              <w:t>Сысоевского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CB6AEE" w:rsidP="007908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1A4" w:rsidRPr="00C756FB" w:rsidTr="00754C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Регулярное обследование пустующих домов в населенных пунктах поселения, с целью выявления незаконно проживающих граждан, с привлечением участкового уполномоченного полиции (по согласованию); о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 xml:space="preserve">беспечение выполнения мероприятий по антитеррористической защищенности мест массового пребывания людей в учреждениях образования, здравоохранения и культуры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проведение рейдов в целях предупреждения актов террористической направленности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9D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9D196B">
              <w:rPr>
                <w:rFonts w:ascii="Arial" w:hAnsi="Arial" w:cs="Arial"/>
                <w:sz w:val="20"/>
                <w:szCs w:val="20"/>
              </w:rPr>
              <w:t>Сысоевского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поселения, участковый уполномоченный ОВД Суровикинского района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CB6AEE" w:rsidP="007908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1A4" w:rsidRPr="00C756FB" w:rsidTr="00754C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Организация досуга подростков, проведение мероприятий патриотической направленности, организация праздников, </w:t>
            </w:r>
          </w:p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конкурсов, викторин, а так же организация проведения на территории поселения Дней национальных культур</w:t>
            </w:r>
          </w:p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9D1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МКУК «</w:t>
            </w:r>
            <w:r w:rsidR="009D196B">
              <w:rPr>
                <w:rFonts w:ascii="Arial" w:hAnsi="Arial" w:cs="Arial"/>
                <w:sz w:val="20"/>
                <w:szCs w:val="20"/>
              </w:rPr>
              <w:t>Искра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» администрации </w:t>
            </w:r>
            <w:r w:rsidR="009D196B">
              <w:rPr>
                <w:rFonts w:ascii="Arial" w:hAnsi="Arial" w:cs="Arial"/>
                <w:sz w:val="20"/>
                <w:szCs w:val="20"/>
              </w:rPr>
              <w:t>Сысоевского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822E40" w:rsidRDefault="00CB6AEE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22E40">
              <w:rPr>
                <w:rFonts w:ascii="Arial" w:hAnsi="Arial" w:cs="Arial"/>
                <w:color w:val="00B0F0"/>
                <w:sz w:val="20"/>
                <w:szCs w:val="20"/>
              </w:rPr>
              <w:t>2020</w:t>
            </w:r>
            <w:r w:rsidR="00C214C2" w:rsidRPr="00822E40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6201A4" w:rsidRPr="00822E40">
              <w:rPr>
                <w:rFonts w:ascii="Arial" w:hAnsi="Arial" w:cs="Arial"/>
                <w:color w:val="00B0F0"/>
                <w:sz w:val="20"/>
                <w:szCs w:val="20"/>
              </w:rPr>
              <w:t>г. -1000</w:t>
            </w:r>
          </w:p>
          <w:p w:rsidR="006201A4" w:rsidRPr="00822E40" w:rsidRDefault="00CB6AEE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22E40">
              <w:rPr>
                <w:rFonts w:ascii="Arial" w:hAnsi="Arial" w:cs="Arial"/>
                <w:color w:val="00B0F0"/>
                <w:sz w:val="20"/>
                <w:szCs w:val="20"/>
              </w:rPr>
              <w:t>2021</w:t>
            </w:r>
            <w:r w:rsidR="00C214C2" w:rsidRPr="00822E40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6201A4" w:rsidRPr="00822E40">
              <w:rPr>
                <w:rFonts w:ascii="Arial" w:hAnsi="Arial" w:cs="Arial"/>
                <w:color w:val="00B0F0"/>
                <w:sz w:val="20"/>
                <w:szCs w:val="20"/>
              </w:rPr>
              <w:t>г. -</w:t>
            </w:r>
            <w:r w:rsidRPr="00822E40">
              <w:rPr>
                <w:rFonts w:ascii="Arial" w:hAnsi="Arial" w:cs="Arial"/>
                <w:color w:val="00B0F0"/>
                <w:sz w:val="20"/>
                <w:szCs w:val="20"/>
              </w:rPr>
              <w:t>1</w:t>
            </w:r>
            <w:r w:rsidR="006201A4" w:rsidRPr="00822E40">
              <w:rPr>
                <w:rFonts w:ascii="Arial" w:hAnsi="Arial" w:cs="Arial"/>
                <w:color w:val="00B0F0"/>
                <w:sz w:val="20"/>
                <w:szCs w:val="20"/>
              </w:rPr>
              <w:t>000</w:t>
            </w:r>
          </w:p>
          <w:p w:rsidR="006201A4" w:rsidRPr="00C756FB" w:rsidRDefault="00CB6AEE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E40">
              <w:rPr>
                <w:rFonts w:ascii="Arial" w:hAnsi="Arial" w:cs="Arial"/>
                <w:color w:val="00B0F0"/>
                <w:sz w:val="20"/>
                <w:szCs w:val="20"/>
              </w:rPr>
              <w:t>2022</w:t>
            </w:r>
            <w:r w:rsidR="00C214C2" w:rsidRPr="00822E40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6201A4" w:rsidRPr="00822E40">
              <w:rPr>
                <w:rFonts w:ascii="Arial" w:hAnsi="Arial" w:cs="Arial"/>
                <w:color w:val="00B0F0"/>
                <w:sz w:val="20"/>
                <w:szCs w:val="20"/>
              </w:rPr>
              <w:t>г</w:t>
            </w:r>
            <w:r w:rsidRPr="00822E40">
              <w:rPr>
                <w:rFonts w:ascii="Arial" w:hAnsi="Arial" w:cs="Arial"/>
                <w:color w:val="00B0F0"/>
                <w:sz w:val="20"/>
                <w:szCs w:val="20"/>
              </w:rPr>
              <w:t>. -</w:t>
            </w:r>
            <w:r w:rsidR="00C214C2" w:rsidRPr="00822E40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Pr="00822E40">
              <w:rPr>
                <w:rFonts w:ascii="Arial" w:hAnsi="Arial" w:cs="Arial"/>
                <w:color w:val="00B0F0"/>
                <w:sz w:val="20"/>
                <w:szCs w:val="20"/>
              </w:rPr>
              <w:t>1</w:t>
            </w:r>
            <w:r w:rsidR="006201A4" w:rsidRPr="00822E40">
              <w:rPr>
                <w:rFonts w:ascii="Arial" w:hAnsi="Arial" w:cs="Arial"/>
                <w:color w:val="00B0F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CB6AEE" w:rsidP="007908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1A4" w:rsidRPr="00C756FB" w:rsidTr="00754C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МКУК «</w:t>
            </w:r>
            <w:r w:rsidR="009D196B">
              <w:rPr>
                <w:rFonts w:ascii="Arial" w:hAnsi="Arial" w:cs="Arial"/>
                <w:sz w:val="20"/>
                <w:szCs w:val="20"/>
              </w:rPr>
              <w:t>Искра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» администрации </w:t>
            </w:r>
            <w:r w:rsidR="009D196B">
              <w:rPr>
                <w:rFonts w:ascii="Arial" w:hAnsi="Arial" w:cs="Arial"/>
                <w:sz w:val="20"/>
                <w:szCs w:val="20"/>
              </w:rPr>
              <w:t>Сысоевского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поселения,</w:t>
            </w:r>
          </w:p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МКОУ «</w:t>
            </w:r>
            <w:r w:rsidR="009D196B">
              <w:rPr>
                <w:rFonts w:ascii="Arial" w:hAnsi="Arial" w:cs="Arial"/>
                <w:sz w:val="20"/>
                <w:szCs w:val="20"/>
              </w:rPr>
              <w:t>Краснозвездинская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 СОШ"</w:t>
            </w:r>
          </w:p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(классные часы, тематические вечера)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CB6AEE" w:rsidP="007908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1A4" w:rsidRPr="00C756FB" w:rsidTr="00754C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Проведение профилактической работы с  социально-неблагополучными слоями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9D196B">
              <w:rPr>
                <w:rFonts w:ascii="Arial" w:hAnsi="Arial" w:cs="Arial"/>
                <w:sz w:val="20"/>
                <w:szCs w:val="20"/>
              </w:rPr>
              <w:t>Сысоевского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 совместно </w:t>
            </w:r>
            <w:proofErr w:type="gramStart"/>
            <w:r w:rsidRPr="00C756F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участковым уполномоченным ОВД Суровикинского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CB6AEE" w:rsidP="007908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1A4" w:rsidRPr="00C756FB" w:rsidTr="00754C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Проведение месячника безопасности в общеобразовательном учреждении, занятия по профилактике заведомо ложных сообщений о террористических актах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МКУК «</w:t>
            </w:r>
            <w:r w:rsidR="009D196B">
              <w:rPr>
                <w:rFonts w:ascii="Arial" w:hAnsi="Arial" w:cs="Arial"/>
                <w:sz w:val="20"/>
                <w:szCs w:val="20"/>
              </w:rPr>
              <w:t>Искра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» администрации </w:t>
            </w:r>
            <w:r w:rsidR="009D196B">
              <w:rPr>
                <w:rFonts w:ascii="Arial" w:hAnsi="Arial" w:cs="Arial"/>
                <w:sz w:val="20"/>
                <w:szCs w:val="20"/>
              </w:rPr>
              <w:t>Сысоевского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 совместно </w:t>
            </w:r>
            <w:proofErr w:type="gramStart"/>
            <w:r w:rsidRPr="00C756F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6201A4" w:rsidRPr="00C756FB" w:rsidRDefault="006201A4" w:rsidP="00F35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участковым уполномоченным ОВД Суровикинского района, директор МКОУ «</w:t>
            </w:r>
            <w:r w:rsidR="00F3513F">
              <w:rPr>
                <w:rFonts w:ascii="Arial" w:hAnsi="Arial" w:cs="Arial"/>
                <w:sz w:val="20"/>
                <w:szCs w:val="20"/>
              </w:rPr>
              <w:t>Краснозвездинская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 СОШ"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CB6AEE" w:rsidP="00CB6AE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1A4" w:rsidRPr="00C756FB" w:rsidTr="00754C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Оказание социальной поддержки лицам, пострадавшим в результате террористического акта, с целью социальной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F3513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F3513F">
              <w:rPr>
                <w:rFonts w:ascii="Arial" w:hAnsi="Arial" w:cs="Arial"/>
                <w:sz w:val="20"/>
                <w:szCs w:val="20"/>
              </w:rPr>
              <w:t>Сысоевского</w:t>
            </w:r>
            <w:r w:rsidRPr="00C756F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6FB">
              <w:rPr>
                <w:rFonts w:ascii="Arial" w:hAnsi="Arial" w:cs="Arial"/>
                <w:sz w:val="20"/>
                <w:szCs w:val="20"/>
              </w:rPr>
              <w:t>Не запланированы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6201A4" w:rsidP="00790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1A4" w:rsidRPr="00C756FB" w:rsidRDefault="00CB6AEE" w:rsidP="0079087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  <w:r w:rsidR="006201A4" w:rsidRPr="00C756FB">
              <w:rPr>
                <w:rFonts w:ascii="Arial" w:hAnsi="Arial" w:cs="Arial"/>
                <w:sz w:val="20"/>
                <w:szCs w:val="20"/>
              </w:rPr>
              <w:t>г</w:t>
            </w:r>
            <w:r w:rsidR="006201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1A4" w:rsidRPr="00C756FB" w:rsidRDefault="006201A4" w:rsidP="00754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569" w:rsidRPr="0014021B" w:rsidRDefault="00765569" w:rsidP="00780933">
      <w:pPr>
        <w:pStyle w:val="ad"/>
        <w:shd w:val="clear" w:color="auto" w:fill="auto"/>
        <w:spacing w:line="240" w:lineRule="auto"/>
        <w:ind w:left="100" w:right="200" w:firstLine="740"/>
        <w:rPr>
          <w:rFonts w:ascii="Arial" w:hAnsi="Arial" w:cs="Arial"/>
          <w:sz w:val="24"/>
          <w:szCs w:val="24"/>
        </w:rPr>
      </w:pPr>
    </w:p>
    <w:p w:rsidR="000A3961" w:rsidRPr="0014021B" w:rsidRDefault="000A3961" w:rsidP="007809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A3961" w:rsidRPr="0014021B" w:rsidSect="00A5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1101C"/>
    <w:multiLevelType w:val="hybridMultilevel"/>
    <w:tmpl w:val="2CBA42D4"/>
    <w:lvl w:ilvl="0" w:tplc="C7D24E3E">
      <w:numFmt w:val="bullet"/>
      <w:lvlText w:val="·"/>
      <w:lvlJc w:val="left"/>
      <w:pPr>
        <w:ind w:left="1365" w:hanging="64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631CB4"/>
    <w:multiLevelType w:val="hybridMultilevel"/>
    <w:tmpl w:val="E8824728"/>
    <w:lvl w:ilvl="0" w:tplc="248C693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7D73F1"/>
    <w:multiLevelType w:val="hybridMultilevel"/>
    <w:tmpl w:val="5C161C30"/>
    <w:lvl w:ilvl="0" w:tplc="4D865B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09"/>
    <w:rsid w:val="00003550"/>
    <w:rsid w:val="000053F4"/>
    <w:rsid w:val="00005E85"/>
    <w:rsid w:val="000120DC"/>
    <w:rsid w:val="00020986"/>
    <w:rsid w:val="0003391D"/>
    <w:rsid w:val="000419FA"/>
    <w:rsid w:val="00043ED6"/>
    <w:rsid w:val="0005116A"/>
    <w:rsid w:val="00053E83"/>
    <w:rsid w:val="0005721B"/>
    <w:rsid w:val="00057347"/>
    <w:rsid w:val="0005788B"/>
    <w:rsid w:val="000713C4"/>
    <w:rsid w:val="00072060"/>
    <w:rsid w:val="00076643"/>
    <w:rsid w:val="00080E35"/>
    <w:rsid w:val="00083BCE"/>
    <w:rsid w:val="00097137"/>
    <w:rsid w:val="000A1315"/>
    <w:rsid w:val="000A3961"/>
    <w:rsid w:val="000A655C"/>
    <w:rsid w:val="000A7147"/>
    <w:rsid w:val="000B02E6"/>
    <w:rsid w:val="000B3DBA"/>
    <w:rsid w:val="000C2B00"/>
    <w:rsid w:val="000C6B57"/>
    <w:rsid w:val="000D2672"/>
    <w:rsid w:val="000D6709"/>
    <w:rsid w:val="000E023E"/>
    <w:rsid w:val="000E307D"/>
    <w:rsid w:val="000E445A"/>
    <w:rsid w:val="000F0940"/>
    <w:rsid w:val="000F44CF"/>
    <w:rsid w:val="000F502C"/>
    <w:rsid w:val="00101498"/>
    <w:rsid w:val="0010486A"/>
    <w:rsid w:val="00104FC7"/>
    <w:rsid w:val="001115E0"/>
    <w:rsid w:val="00115831"/>
    <w:rsid w:val="0013544E"/>
    <w:rsid w:val="0014021B"/>
    <w:rsid w:val="00143B7B"/>
    <w:rsid w:val="0014614D"/>
    <w:rsid w:val="00153FA9"/>
    <w:rsid w:val="00164995"/>
    <w:rsid w:val="00165F7B"/>
    <w:rsid w:val="001662CD"/>
    <w:rsid w:val="00182A52"/>
    <w:rsid w:val="0018585F"/>
    <w:rsid w:val="00192D7A"/>
    <w:rsid w:val="00196759"/>
    <w:rsid w:val="001C0673"/>
    <w:rsid w:val="001C58F0"/>
    <w:rsid w:val="001C5DCD"/>
    <w:rsid w:val="001C7CDF"/>
    <w:rsid w:val="001E0D7E"/>
    <w:rsid w:val="001E42B9"/>
    <w:rsid w:val="001F4CC5"/>
    <w:rsid w:val="0020270D"/>
    <w:rsid w:val="0020488E"/>
    <w:rsid w:val="0020774F"/>
    <w:rsid w:val="00213D05"/>
    <w:rsid w:val="00214E93"/>
    <w:rsid w:val="00222562"/>
    <w:rsid w:val="0023468F"/>
    <w:rsid w:val="00236E18"/>
    <w:rsid w:val="002427E5"/>
    <w:rsid w:val="002454C5"/>
    <w:rsid w:val="0025015C"/>
    <w:rsid w:val="0025252B"/>
    <w:rsid w:val="00261C36"/>
    <w:rsid w:val="0028033B"/>
    <w:rsid w:val="00285F4C"/>
    <w:rsid w:val="00286EA2"/>
    <w:rsid w:val="002960D2"/>
    <w:rsid w:val="002A0D5E"/>
    <w:rsid w:val="002A133F"/>
    <w:rsid w:val="002A31A1"/>
    <w:rsid w:val="002A33BE"/>
    <w:rsid w:val="002D32BB"/>
    <w:rsid w:val="002D7200"/>
    <w:rsid w:val="002D72C2"/>
    <w:rsid w:val="002E7FC5"/>
    <w:rsid w:val="002F5671"/>
    <w:rsid w:val="003005B4"/>
    <w:rsid w:val="00311245"/>
    <w:rsid w:val="003136D6"/>
    <w:rsid w:val="003147E3"/>
    <w:rsid w:val="003244A3"/>
    <w:rsid w:val="003251EC"/>
    <w:rsid w:val="00331AC7"/>
    <w:rsid w:val="0033610D"/>
    <w:rsid w:val="003463E4"/>
    <w:rsid w:val="00350A76"/>
    <w:rsid w:val="003566F1"/>
    <w:rsid w:val="003569D1"/>
    <w:rsid w:val="00374E8D"/>
    <w:rsid w:val="00375732"/>
    <w:rsid w:val="00385D04"/>
    <w:rsid w:val="00393A98"/>
    <w:rsid w:val="0039605B"/>
    <w:rsid w:val="003A7E2D"/>
    <w:rsid w:val="003B1E93"/>
    <w:rsid w:val="003B6858"/>
    <w:rsid w:val="003C5BF3"/>
    <w:rsid w:val="003C74C4"/>
    <w:rsid w:val="003D0401"/>
    <w:rsid w:val="003D1019"/>
    <w:rsid w:val="003D254E"/>
    <w:rsid w:val="003D6C47"/>
    <w:rsid w:val="003F2CA0"/>
    <w:rsid w:val="003F4F37"/>
    <w:rsid w:val="003F5F98"/>
    <w:rsid w:val="003F6DE8"/>
    <w:rsid w:val="00407D8E"/>
    <w:rsid w:val="00410077"/>
    <w:rsid w:val="00410083"/>
    <w:rsid w:val="004123B8"/>
    <w:rsid w:val="00424CF9"/>
    <w:rsid w:val="0044620A"/>
    <w:rsid w:val="00446FF2"/>
    <w:rsid w:val="004542EF"/>
    <w:rsid w:val="0045485D"/>
    <w:rsid w:val="00455A19"/>
    <w:rsid w:val="00455F27"/>
    <w:rsid w:val="00456B3C"/>
    <w:rsid w:val="0047084A"/>
    <w:rsid w:val="0047387E"/>
    <w:rsid w:val="00473E77"/>
    <w:rsid w:val="00474572"/>
    <w:rsid w:val="0049507F"/>
    <w:rsid w:val="004A3A2B"/>
    <w:rsid w:val="004A5578"/>
    <w:rsid w:val="004B2AB9"/>
    <w:rsid w:val="004C4CD1"/>
    <w:rsid w:val="004D5A02"/>
    <w:rsid w:val="004D600F"/>
    <w:rsid w:val="004E7BE8"/>
    <w:rsid w:val="004F2BC7"/>
    <w:rsid w:val="00507FE4"/>
    <w:rsid w:val="0053267E"/>
    <w:rsid w:val="005342EB"/>
    <w:rsid w:val="00553EA7"/>
    <w:rsid w:val="00556572"/>
    <w:rsid w:val="00556577"/>
    <w:rsid w:val="0056762A"/>
    <w:rsid w:val="005708D2"/>
    <w:rsid w:val="00572211"/>
    <w:rsid w:val="0058242E"/>
    <w:rsid w:val="005939D9"/>
    <w:rsid w:val="00595991"/>
    <w:rsid w:val="005A457F"/>
    <w:rsid w:val="005A7D56"/>
    <w:rsid w:val="005B08D9"/>
    <w:rsid w:val="005C2EC7"/>
    <w:rsid w:val="005C73C1"/>
    <w:rsid w:val="005D2EA6"/>
    <w:rsid w:val="005D4DB7"/>
    <w:rsid w:val="005E09D6"/>
    <w:rsid w:val="005F1A0E"/>
    <w:rsid w:val="005F2509"/>
    <w:rsid w:val="005F6F76"/>
    <w:rsid w:val="00603049"/>
    <w:rsid w:val="00604590"/>
    <w:rsid w:val="0061111A"/>
    <w:rsid w:val="006145EF"/>
    <w:rsid w:val="006201A4"/>
    <w:rsid w:val="0062242A"/>
    <w:rsid w:val="00630AE3"/>
    <w:rsid w:val="006435E7"/>
    <w:rsid w:val="00647763"/>
    <w:rsid w:val="00647F45"/>
    <w:rsid w:val="00662145"/>
    <w:rsid w:val="00663067"/>
    <w:rsid w:val="006718D8"/>
    <w:rsid w:val="006745AD"/>
    <w:rsid w:val="00674A44"/>
    <w:rsid w:val="00681080"/>
    <w:rsid w:val="00683911"/>
    <w:rsid w:val="00697358"/>
    <w:rsid w:val="006A22A7"/>
    <w:rsid w:val="006A3086"/>
    <w:rsid w:val="006A6F83"/>
    <w:rsid w:val="006B0621"/>
    <w:rsid w:val="006B2852"/>
    <w:rsid w:val="006B2FDD"/>
    <w:rsid w:val="006C2363"/>
    <w:rsid w:val="006E03D7"/>
    <w:rsid w:val="006E0A6E"/>
    <w:rsid w:val="006E0B8C"/>
    <w:rsid w:val="007156E4"/>
    <w:rsid w:val="00716F1B"/>
    <w:rsid w:val="00722958"/>
    <w:rsid w:val="00737C84"/>
    <w:rsid w:val="00741819"/>
    <w:rsid w:val="007444EE"/>
    <w:rsid w:val="00750AA1"/>
    <w:rsid w:val="00753074"/>
    <w:rsid w:val="00765046"/>
    <w:rsid w:val="00765569"/>
    <w:rsid w:val="00766D3B"/>
    <w:rsid w:val="00772ABC"/>
    <w:rsid w:val="00776B99"/>
    <w:rsid w:val="00777A07"/>
    <w:rsid w:val="00780933"/>
    <w:rsid w:val="00794A8D"/>
    <w:rsid w:val="007962C5"/>
    <w:rsid w:val="007A5841"/>
    <w:rsid w:val="007B0D3A"/>
    <w:rsid w:val="007B3C79"/>
    <w:rsid w:val="007B6C4C"/>
    <w:rsid w:val="007C46E2"/>
    <w:rsid w:val="007D28A3"/>
    <w:rsid w:val="007D2A94"/>
    <w:rsid w:val="007D3CE4"/>
    <w:rsid w:val="007D7551"/>
    <w:rsid w:val="007D76C1"/>
    <w:rsid w:val="007E090C"/>
    <w:rsid w:val="007E1C8E"/>
    <w:rsid w:val="007E394B"/>
    <w:rsid w:val="007F6E87"/>
    <w:rsid w:val="007F6EF2"/>
    <w:rsid w:val="00805F54"/>
    <w:rsid w:val="008065F1"/>
    <w:rsid w:val="00822E40"/>
    <w:rsid w:val="00824D46"/>
    <w:rsid w:val="00825E52"/>
    <w:rsid w:val="008315A7"/>
    <w:rsid w:val="00841CD3"/>
    <w:rsid w:val="0085024E"/>
    <w:rsid w:val="0085108F"/>
    <w:rsid w:val="008512B5"/>
    <w:rsid w:val="00860EE4"/>
    <w:rsid w:val="00861384"/>
    <w:rsid w:val="00862BB3"/>
    <w:rsid w:val="008738E7"/>
    <w:rsid w:val="00890426"/>
    <w:rsid w:val="00891E67"/>
    <w:rsid w:val="008923FA"/>
    <w:rsid w:val="00894CE5"/>
    <w:rsid w:val="008A0706"/>
    <w:rsid w:val="008A2BAC"/>
    <w:rsid w:val="008A3366"/>
    <w:rsid w:val="008A5564"/>
    <w:rsid w:val="008B1DB7"/>
    <w:rsid w:val="008C1727"/>
    <w:rsid w:val="008D0CD9"/>
    <w:rsid w:val="008E0D50"/>
    <w:rsid w:val="008E3A61"/>
    <w:rsid w:val="00905E67"/>
    <w:rsid w:val="00913292"/>
    <w:rsid w:val="00914E5A"/>
    <w:rsid w:val="00920684"/>
    <w:rsid w:val="00933386"/>
    <w:rsid w:val="00936FD9"/>
    <w:rsid w:val="009526CB"/>
    <w:rsid w:val="00954629"/>
    <w:rsid w:val="00965002"/>
    <w:rsid w:val="00965753"/>
    <w:rsid w:val="00967B6B"/>
    <w:rsid w:val="00972119"/>
    <w:rsid w:val="00975D3B"/>
    <w:rsid w:val="00977341"/>
    <w:rsid w:val="00990B1F"/>
    <w:rsid w:val="00991F9A"/>
    <w:rsid w:val="00992C99"/>
    <w:rsid w:val="009B4EC3"/>
    <w:rsid w:val="009C1ABB"/>
    <w:rsid w:val="009C6877"/>
    <w:rsid w:val="009D196B"/>
    <w:rsid w:val="009D664E"/>
    <w:rsid w:val="009D7092"/>
    <w:rsid w:val="009E20C3"/>
    <w:rsid w:val="009F3746"/>
    <w:rsid w:val="00A03E13"/>
    <w:rsid w:val="00A07390"/>
    <w:rsid w:val="00A13A12"/>
    <w:rsid w:val="00A169AC"/>
    <w:rsid w:val="00A263B8"/>
    <w:rsid w:val="00A2793D"/>
    <w:rsid w:val="00A30D85"/>
    <w:rsid w:val="00A472F6"/>
    <w:rsid w:val="00A47649"/>
    <w:rsid w:val="00A51D50"/>
    <w:rsid w:val="00A54303"/>
    <w:rsid w:val="00A609D4"/>
    <w:rsid w:val="00A61035"/>
    <w:rsid w:val="00A61769"/>
    <w:rsid w:val="00A651A7"/>
    <w:rsid w:val="00A66B11"/>
    <w:rsid w:val="00A7781C"/>
    <w:rsid w:val="00A80F1A"/>
    <w:rsid w:val="00A83182"/>
    <w:rsid w:val="00A91FDF"/>
    <w:rsid w:val="00AB0FB0"/>
    <w:rsid w:val="00AC2C26"/>
    <w:rsid w:val="00AC7CB5"/>
    <w:rsid w:val="00AD2A92"/>
    <w:rsid w:val="00AE3143"/>
    <w:rsid w:val="00AE4908"/>
    <w:rsid w:val="00AE5953"/>
    <w:rsid w:val="00AE7DD6"/>
    <w:rsid w:val="00B0019E"/>
    <w:rsid w:val="00B06249"/>
    <w:rsid w:val="00B247E0"/>
    <w:rsid w:val="00B2664E"/>
    <w:rsid w:val="00B372B4"/>
    <w:rsid w:val="00B40A0E"/>
    <w:rsid w:val="00B41A89"/>
    <w:rsid w:val="00B715CB"/>
    <w:rsid w:val="00B725AA"/>
    <w:rsid w:val="00B85D54"/>
    <w:rsid w:val="00B94723"/>
    <w:rsid w:val="00B953B7"/>
    <w:rsid w:val="00B954B4"/>
    <w:rsid w:val="00BA6C0C"/>
    <w:rsid w:val="00BB3D9D"/>
    <w:rsid w:val="00BD0649"/>
    <w:rsid w:val="00BD1912"/>
    <w:rsid w:val="00BD2036"/>
    <w:rsid w:val="00BE24C9"/>
    <w:rsid w:val="00BE4A09"/>
    <w:rsid w:val="00BF1438"/>
    <w:rsid w:val="00C105C4"/>
    <w:rsid w:val="00C214C2"/>
    <w:rsid w:val="00C5277D"/>
    <w:rsid w:val="00C655A2"/>
    <w:rsid w:val="00C756FB"/>
    <w:rsid w:val="00C760CE"/>
    <w:rsid w:val="00C8051A"/>
    <w:rsid w:val="00C81C03"/>
    <w:rsid w:val="00C84F6B"/>
    <w:rsid w:val="00C9018A"/>
    <w:rsid w:val="00C917F6"/>
    <w:rsid w:val="00C93416"/>
    <w:rsid w:val="00CA34B1"/>
    <w:rsid w:val="00CB6AEE"/>
    <w:rsid w:val="00CC46A4"/>
    <w:rsid w:val="00CC6827"/>
    <w:rsid w:val="00CD26FF"/>
    <w:rsid w:val="00CD41EA"/>
    <w:rsid w:val="00CE1DCB"/>
    <w:rsid w:val="00CE7311"/>
    <w:rsid w:val="00CF1AC7"/>
    <w:rsid w:val="00D07BBC"/>
    <w:rsid w:val="00D33E8C"/>
    <w:rsid w:val="00D43BBF"/>
    <w:rsid w:val="00D46DB6"/>
    <w:rsid w:val="00D50FD1"/>
    <w:rsid w:val="00D52B95"/>
    <w:rsid w:val="00D61A57"/>
    <w:rsid w:val="00D66CD9"/>
    <w:rsid w:val="00D74D50"/>
    <w:rsid w:val="00D808E8"/>
    <w:rsid w:val="00D94A3E"/>
    <w:rsid w:val="00D97B19"/>
    <w:rsid w:val="00DA2061"/>
    <w:rsid w:val="00DC0022"/>
    <w:rsid w:val="00DD1EBA"/>
    <w:rsid w:val="00DD1ED9"/>
    <w:rsid w:val="00DD7678"/>
    <w:rsid w:val="00DE1D6B"/>
    <w:rsid w:val="00DF1038"/>
    <w:rsid w:val="00DF7668"/>
    <w:rsid w:val="00E22C9A"/>
    <w:rsid w:val="00E35F96"/>
    <w:rsid w:val="00E41325"/>
    <w:rsid w:val="00E4226C"/>
    <w:rsid w:val="00E42D65"/>
    <w:rsid w:val="00E4621D"/>
    <w:rsid w:val="00E67651"/>
    <w:rsid w:val="00E73AB4"/>
    <w:rsid w:val="00E950A1"/>
    <w:rsid w:val="00E97D38"/>
    <w:rsid w:val="00E97F71"/>
    <w:rsid w:val="00EA1DF3"/>
    <w:rsid w:val="00EA2380"/>
    <w:rsid w:val="00EA4CAB"/>
    <w:rsid w:val="00EB4D7C"/>
    <w:rsid w:val="00EC3AED"/>
    <w:rsid w:val="00ED4BC9"/>
    <w:rsid w:val="00ED529D"/>
    <w:rsid w:val="00ED5C76"/>
    <w:rsid w:val="00EE333F"/>
    <w:rsid w:val="00EE709D"/>
    <w:rsid w:val="00F044EC"/>
    <w:rsid w:val="00F059A8"/>
    <w:rsid w:val="00F20EC4"/>
    <w:rsid w:val="00F27707"/>
    <w:rsid w:val="00F304BB"/>
    <w:rsid w:val="00F3513F"/>
    <w:rsid w:val="00F36A66"/>
    <w:rsid w:val="00F42DC1"/>
    <w:rsid w:val="00F44706"/>
    <w:rsid w:val="00F4534A"/>
    <w:rsid w:val="00F62C36"/>
    <w:rsid w:val="00F64B75"/>
    <w:rsid w:val="00F665A9"/>
    <w:rsid w:val="00F71564"/>
    <w:rsid w:val="00F91D22"/>
    <w:rsid w:val="00F93F22"/>
    <w:rsid w:val="00FA1B0B"/>
    <w:rsid w:val="00FA3541"/>
    <w:rsid w:val="00FA5335"/>
    <w:rsid w:val="00FB0E35"/>
    <w:rsid w:val="00FB4D1C"/>
    <w:rsid w:val="00FC0044"/>
    <w:rsid w:val="00FC2C89"/>
    <w:rsid w:val="00FE2404"/>
    <w:rsid w:val="00FE3AED"/>
    <w:rsid w:val="00FE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0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97F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112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4A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053E83"/>
    <w:pPr>
      <w:ind w:left="720"/>
      <w:contextualSpacing/>
    </w:pPr>
  </w:style>
  <w:style w:type="character" w:customStyle="1" w:styleId="apple-converted-space">
    <w:name w:val="apple-converted-space"/>
    <w:basedOn w:val="a0"/>
    <w:rsid w:val="007C46E2"/>
  </w:style>
  <w:style w:type="character" w:styleId="a4">
    <w:name w:val="Hyperlink"/>
    <w:rsid w:val="007C46E2"/>
    <w:rPr>
      <w:color w:val="0000FF"/>
      <w:u w:val="single"/>
    </w:rPr>
  </w:style>
  <w:style w:type="paragraph" w:customStyle="1" w:styleId="ConsPlusNormal">
    <w:name w:val="ConsPlusNormal"/>
    <w:rsid w:val="00A4764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9"/>
    <w:rsid w:val="00E97F71"/>
    <w:rPr>
      <w:rFonts w:ascii="Arial" w:hAnsi="Arial" w:cs="Arial"/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A263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B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B3C7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3112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311245"/>
    <w:rPr>
      <w:rFonts w:ascii="Times New Roman" w:hAnsi="Times New Roman"/>
    </w:rPr>
  </w:style>
  <w:style w:type="paragraph" w:styleId="a9">
    <w:name w:val="Normal (Web)"/>
    <w:basedOn w:val="a"/>
    <w:uiPriority w:val="99"/>
    <w:unhideWhenUsed/>
    <w:rsid w:val="00553EA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6E0B8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6E0B8C"/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6E0B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uiPriority w:val="22"/>
    <w:qFormat/>
    <w:rsid w:val="006E0B8C"/>
    <w:rPr>
      <w:b/>
      <w:bCs/>
    </w:rPr>
  </w:style>
  <w:style w:type="character" w:customStyle="1" w:styleId="11">
    <w:name w:val="Основной текст Знак1"/>
    <w:link w:val="ad"/>
    <w:uiPriority w:val="99"/>
    <w:locked/>
    <w:rsid w:val="00B715C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B715C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ad">
    <w:name w:val="Body Text"/>
    <w:basedOn w:val="a"/>
    <w:link w:val="11"/>
    <w:uiPriority w:val="99"/>
    <w:rsid w:val="00B715CB"/>
    <w:pPr>
      <w:widowControl w:val="0"/>
      <w:shd w:val="clear" w:color="auto" w:fill="FFFFFF"/>
      <w:spacing w:after="0" w:line="250" w:lineRule="exact"/>
    </w:pPr>
    <w:rPr>
      <w:rFonts w:ascii="Times New Roman" w:hAnsi="Times New Roman"/>
      <w:sz w:val="21"/>
      <w:szCs w:val="21"/>
    </w:rPr>
  </w:style>
  <w:style w:type="character" w:customStyle="1" w:styleId="ae">
    <w:name w:val="Основной текст Знак"/>
    <w:uiPriority w:val="99"/>
    <w:semiHidden/>
    <w:rsid w:val="00B715CB"/>
    <w:rPr>
      <w:sz w:val="22"/>
      <w:szCs w:val="22"/>
    </w:rPr>
  </w:style>
  <w:style w:type="character" w:customStyle="1" w:styleId="af">
    <w:name w:val="Основной текст + Полужирный"/>
    <w:uiPriority w:val="99"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15CB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B715CB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ascii="Times New Roman" w:hAnsi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uiPriority w:val="99"/>
    <w:rsid w:val="00B715CB"/>
    <w:pPr>
      <w:widowControl w:val="0"/>
      <w:shd w:val="clear" w:color="auto" w:fill="FFFFFF"/>
      <w:spacing w:before="480" w:after="300" w:line="240" w:lineRule="atLeast"/>
      <w:ind w:hanging="3680"/>
      <w:outlineLvl w:val="1"/>
    </w:pPr>
    <w:rPr>
      <w:rFonts w:ascii="Times New Roman" w:hAnsi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B715CB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b/>
      <w:bCs/>
      <w:sz w:val="21"/>
      <w:szCs w:val="21"/>
    </w:rPr>
  </w:style>
  <w:style w:type="table" w:styleId="af0">
    <w:name w:val="Table Grid"/>
    <w:basedOn w:val="a1"/>
    <w:uiPriority w:val="59"/>
    <w:rsid w:val="00CC68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3D10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0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97F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112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4A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053E83"/>
    <w:pPr>
      <w:ind w:left="720"/>
      <w:contextualSpacing/>
    </w:pPr>
  </w:style>
  <w:style w:type="character" w:customStyle="1" w:styleId="apple-converted-space">
    <w:name w:val="apple-converted-space"/>
    <w:basedOn w:val="a0"/>
    <w:rsid w:val="007C46E2"/>
  </w:style>
  <w:style w:type="character" w:styleId="a4">
    <w:name w:val="Hyperlink"/>
    <w:rsid w:val="007C46E2"/>
    <w:rPr>
      <w:color w:val="0000FF"/>
      <w:u w:val="single"/>
    </w:rPr>
  </w:style>
  <w:style w:type="paragraph" w:customStyle="1" w:styleId="ConsPlusNormal">
    <w:name w:val="ConsPlusNormal"/>
    <w:rsid w:val="00A4764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9"/>
    <w:rsid w:val="00E97F71"/>
    <w:rPr>
      <w:rFonts w:ascii="Arial" w:hAnsi="Arial" w:cs="Arial"/>
      <w:b/>
      <w:bCs/>
      <w:color w:val="000080"/>
    </w:rPr>
  </w:style>
  <w:style w:type="paragraph" w:customStyle="1" w:styleId="a5">
    <w:name w:val="Таблицы (моноширинный)"/>
    <w:basedOn w:val="a"/>
    <w:next w:val="a"/>
    <w:uiPriority w:val="99"/>
    <w:rsid w:val="00A263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B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B3C7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3112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311245"/>
    <w:rPr>
      <w:rFonts w:ascii="Times New Roman" w:hAnsi="Times New Roman"/>
    </w:rPr>
  </w:style>
  <w:style w:type="paragraph" w:styleId="a9">
    <w:name w:val="Normal (Web)"/>
    <w:basedOn w:val="a"/>
    <w:uiPriority w:val="99"/>
    <w:unhideWhenUsed/>
    <w:rsid w:val="00553EA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6E0B8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6E0B8C"/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6E0B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uiPriority w:val="22"/>
    <w:qFormat/>
    <w:rsid w:val="006E0B8C"/>
    <w:rPr>
      <w:b/>
      <w:bCs/>
    </w:rPr>
  </w:style>
  <w:style w:type="character" w:customStyle="1" w:styleId="11">
    <w:name w:val="Основной текст Знак1"/>
    <w:link w:val="ad"/>
    <w:uiPriority w:val="99"/>
    <w:locked/>
    <w:rsid w:val="00B715CB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B715C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ad">
    <w:name w:val="Body Text"/>
    <w:basedOn w:val="a"/>
    <w:link w:val="11"/>
    <w:uiPriority w:val="99"/>
    <w:rsid w:val="00B715CB"/>
    <w:pPr>
      <w:widowControl w:val="0"/>
      <w:shd w:val="clear" w:color="auto" w:fill="FFFFFF"/>
      <w:spacing w:after="0" w:line="250" w:lineRule="exact"/>
    </w:pPr>
    <w:rPr>
      <w:rFonts w:ascii="Times New Roman" w:hAnsi="Times New Roman"/>
      <w:sz w:val="21"/>
      <w:szCs w:val="21"/>
    </w:rPr>
  </w:style>
  <w:style w:type="character" w:customStyle="1" w:styleId="ae">
    <w:name w:val="Основной текст Знак"/>
    <w:uiPriority w:val="99"/>
    <w:semiHidden/>
    <w:rsid w:val="00B715CB"/>
    <w:rPr>
      <w:sz w:val="22"/>
      <w:szCs w:val="22"/>
    </w:rPr>
  </w:style>
  <w:style w:type="character" w:customStyle="1" w:styleId="af">
    <w:name w:val="Основной текст + Полужирный"/>
    <w:uiPriority w:val="99"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715CB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15CB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B715CB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ascii="Times New Roman" w:hAnsi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uiPriority w:val="99"/>
    <w:rsid w:val="00B715CB"/>
    <w:pPr>
      <w:widowControl w:val="0"/>
      <w:shd w:val="clear" w:color="auto" w:fill="FFFFFF"/>
      <w:spacing w:before="480" w:after="300" w:line="240" w:lineRule="atLeast"/>
      <w:ind w:hanging="3680"/>
      <w:outlineLvl w:val="1"/>
    </w:pPr>
    <w:rPr>
      <w:rFonts w:ascii="Times New Roman" w:hAnsi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B715CB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b/>
      <w:bCs/>
      <w:sz w:val="21"/>
      <w:szCs w:val="21"/>
    </w:rPr>
  </w:style>
  <w:style w:type="table" w:styleId="af0">
    <w:name w:val="Table Grid"/>
    <w:basedOn w:val="a1"/>
    <w:uiPriority w:val="59"/>
    <w:rsid w:val="00CC68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3D10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4297-F2A7-4F91-9223-D62218ED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56</cp:revision>
  <cp:lastPrinted>2018-11-26T06:47:00Z</cp:lastPrinted>
  <dcterms:created xsi:type="dcterms:W3CDTF">2020-06-08T07:01:00Z</dcterms:created>
  <dcterms:modified xsi:type="dcterms:W3CDTF">2020-07-28T09:55:00Z</dcterms:modified>
</cp:coreProperties>
</file>