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C2F" w:rsidRDefault="00215C2F" w:rsidP="00215C2F">
      <w:pPr>
        <w:pStyle w:val="a3"/>
        <w:spacing w:before="0" w:beforeAutospacing="0" w:after="0" w:afterAutospacing="0"/>
        <w:jc w:val="center"/>
        <w:rPr>
          <w:rFonts w:ascii="Arial" w:hAnsi="Arial" w:cs="Arial"/>
        </w:rPr>
      </w:pPr>
      <w:r w:rsidRPr="00215C2F">
        <w:rPr>
          <w:rFonts w:ascii="Arial" w:hAnsi="Arial" w:cs="Arial"/>
          <w:b/>
          <w:bCs/>
        </w:rPr>
        <w:t>СОВЕТ ДЕПУТАТОВ</w:t>
      </w:r>
      <w:r>
        <w:rPr>
          <w:rFonts w:ascii="Arial" w:hAnsi="Arial" w:cs="Arial"/>
        </w:rPr>
        <w:t xml:space="preserve"> </w:t>
      </w:r>
      <w:r w:rsidRPr="00215C2F">
        <w:rPr>
          <w:rFonts w:ascii="Arial" w:hAnsi="Arial" w:cs="Arial"/>
          <w:b/>
          <w:bCs/>
        </w:rPr>
        <w:t>СЫСОЕВСКОГО СЕЛЬСКОГО ПОСЕЛЕНИЯ</w:t>
      </w:r>
      <w:r w:rsidRPr="00215C2F">
        <w:rPr>
          <w:rFonts w:ascii="Arial" w:hAnsi="Arial" w:cs="Arial"/>
        </w:rPr>
        <w:br/>
      </w:r>
      <w:r w:rsidRPr="00215C2F">
        <w:rPr>
          <w:rFonts w:ascii="Arial" w:hAnsi="Arial" w:cs="Arial"/>
          <w:b/>
          <w:bCs/>
        </w:rPr>
        <w:t>СУРОВИКИНСКОГО МУНИЦИПАЛЬНОГО РАЙОНА</w:t>
      </w:r>
      <w:r>
        <w:rPr>
          <w:rFonts w:ascii="Arial" w:hAnsi="Arial" w:cs="Arial"/>
        </w:rPr>
        <w:t xml:space="preserve"> </w:t>
      </w:r>
    </w:p>
    <w:p w:rsidR="00215C2F" w:rsidRPr="00215C2F" w:rsidRDefault="00215C2F" w:rsidP="00215C2F">
      <w:pPr>
        <w:pStyle w:val="a3"/>
        <w:spacing w:before="0" w:beforeAutospacing="0" w:after="0" w:afterAutospacing="0"/>
        <w:jc w:val="center"/>
        <w:rPr>
          <w:rFonts w:ascii="Arial" w:hAnsi="Arial" w:cs="Arial"/>
        </w:rPr>
      </w:pPr>
      <w:r w:rsidRPr="00215C2F">
        <w:rPr>
          <w:rFonts w:ascii="Arial" w:hAnsi="Arial" w:cs="Arial"/>
          <w:b/>
          <w:bCs/>
        </w:rPr>
        <w:t>ВОЛГОГРАДСКОЙ ОБЛАСТИ</w:t>
      </w:r>
    </w:p>
    <w:p w:rsidR="00215C2F" w:rsidRPr="00215C2F" w:rsidRDefault="00215C2F" w:rsidP="00215C2F">
      <w:pPr>
        <w:pStyle w:val="a3"/>
        <w:spacing w:before="0" w:beforeAutospacing="0" w:after="0" w:afterAutospacing="0"/>
        <w:jc w:val="center"/>
        <w:rPr>
          <w:rFonts w:ascii="Arial" w:hAnsi="Arial" w:cs="Arial"/>
        </w:rPr>
      </w:pPr>
      <w:r>
        <w:rPr>
          <w:rFonts w:ascii="Arial" w:hAnsi="Arial" w:cs="Arial"/>
          <w:b/>
          <w:bCs/>
        </w:rPr>
        <w:t>______________________________________________________________________</w:t>
      </w:r>
    </w:p>
    <w:p w:rsidR="00215C2F" w:rsidRDefault="00215C2F" w:rsidP="00215C2F">
      <w:pPr>
        <w:pStyle w:val="a3"/>
        <w:spacing w:before="0" w:beforeAutospacing="0" w:after="0" w:afterAutospacing="0"/>
        <w:jc w:val="center"/>
        <w:rPr>
          <w:rFonts w:ascii="Arial" w:hAnsi="Arial" w:cs="Arial"/>
          <w:b/>
          <w:bCs/>
        </w:rPr>
      </w:pPr>
    </w:p>
    <w:p w:rsidR="00215C2F" w:rsidRPr="00215C2F" w:rsidRDefault="00215C2F" w:rsidP="00215C2F">
      <w:pPr>
        <w:pStyle w:val="a3"/>
        <w:spacing w:before="0" w:beforeAutospacing="0" w:after="0" w:afterAutospacing="0"/>
        <w:jc w:val="center"/>
        <w:rPr>
          <w:rFonts w:ascii="Arial" w:hAnsi="Arial" w:cs="Arial"/>
        </w:rPr>
      </w:pPr>
      <w:r w:rsidRPr="00215C2F">
        <w:rPr>
          <w:rFonts w:ascii="Arial" w:hAnsi="Arial" w:cs="Arial"/>
          <w:b/>
          <w:bCs/>
        </w:rPr>
        <w:t>РЕШЕНИЕ</w:t>
      </w:r>
    </w:p>
    <w:p w:rsidR="00215C2F" w:rsidRDefault="00215C2F" w:rsidP="00215C2F">
      <w:pPr>
        <w:pStyle w:val="a3"/>
        <w:spacing w:before="0" w:beforeAutospacing="0" w:after="0" w:afterAutospacing="0"/>
        <w:rPr>
          <w:rFonts w:ascii="Arial" w:hAnsi="Arial" w:cs="Arial"/>
          <w:b/>
          <w:bCs/>
        </w:rPr>
      </w:pPr>
      <w:r>
        <w:rPr>
          <w:rFonts w:ascii="Arial" w:hAnsi="Arial" w:cs="Arial"/>
          <w:b/>
          <w:bCs/>
        </w:rPr>
        <w:t xml:space="preserve">от </w:t>
      </w:r>
      <w:r w:rsidRPr="00215C2F">
        <w:rPr>
          <w:rFonts w:ascii="Arial" w:hAnsi="Arial" w:cs="Arial"/>
          <w:b/>
          <w:bCs/>
        </w:rPr>
        <w:t>04.03.2020 </w:t>
      </w:r>
      <w:r>
        <w:rPr>
          <w:rFonts w:ascii="Arial" w:hAnsi="Arial" w:cs="Arial"/>
          <w:b/>
          <w:bCs/>
        </w:rPr>
        <w:t xml:space="preserve">                                        </w:t>
      </w:r>
      <w:r w:rsidRPr="00215C2F">
        <w:rPr>
          <w:rFonts w:ascii="Arial" w:hAnsi="Arial" w:cs="Arial"/>
          <w:b/>
          <w:bCs/>
        </w:rPr>
        <w:t>№ 9/25</w:t>
      </w:r>
    </w:p>
    <w:p w:rsidR="00215C2F" w:rsidRPr="00215C2F" w:rsidRDefault="00215C2F" w:rsidP="00215C2F">
      <w:pPr>
        <w:pStyle w:val="a3"/>
        <w:spacing w:before="0" w:beforeAutospacing="0" w:after="0" w:afterAutospacing="0"/>
        <w:rPr>
          <w:rFonts w:ascii="Arial" w:hAnsi="Arial" w:cs="Arial"/>
        </w:rPr>
      </w:pPr>
    </w:p>
    <w:p w:rsidR="00215C2F" w:rsidRPr="00215C2F" w:rsidRDefault="00215C2F" w:rsidP="00215C2F">
      <w:pPr>
        <w:pStyle w:val="a3"/>
        <w:spacing w:before="0" w:beforeAutospacing="0" w:after="0" w:afterAutospacing="0"/>
        <w:jc w:val="center"/>
        <w:rPr>
          <w:rFonts w:ascii="Arial" w:hAnsi="Arial" w:cs="Arial"/>
        </w:rPr>
      </w:pPr>
      <w:r w:rsidRPr="00215C2F">
        <w:rPr>
          <w:rFonts w:ascii="Arial" w:hAnsi="Arial" w:cs="Arial"/>
          <w:b/>
          <w:bCs/>
        </w:rPr>
        <w:t> </w:t>
      </w:r>
    </w:p>
    <w:p w:rsidR="00215C2F" w:rsidRDefault="00215C2F" w:rsidP="00215C2F">
      <w:pPr>
        <w:pStyle w:val="a3"/>
        <w:spacing w:before="0" w:beforeAutospacing="0" w:after="0" w:afterAutospacing="0"/>
        <w:jc w:val="center"/>
        <w:rPr>
          <w:rFonts w:ascii="Arial" w:hAnsi="Arial" w:cs="Arial"/>
          <w:b/>
          <w:bCs/>
          <w:caps/>
        </w:rPr>
      </w:pPr>
      <w:r w:rsidRPr="00215C2F">
        <w:rPr>
          <w:rFonts w:ascii="Arial" w:hAnsi="Arial" w:cs="Arial"/>
          <w:b/>
          <w:bCs/>
          <w:caps/>
        </w:rPr>
        <w:t>ОБ УТВЕРЖДЕНИИ ПОЛОЖЕНИЯ «О ПРИВАТИЗАЦИИ МУНИЦИПАЛЬНОГО ИМУЩЕСТВА СЫСОЕВСКОГО СЕЛЬСКОГО ПОСЕЛЕНИЯ СУРОВИКИНСКОГО МУНИЦИПАЛЬНОГО РАЙОНА ВОЛГОГРАДСКОЙ ОБЛАСТИ»</w:t>
      </w:r>
    </w:p>
    <w:p w:rsidR="00215C2F" w:rsidRPr="00215C2F" w:rsidRDefault="00215C2F" w:rsidP="00215C2F">
      <w:pPr>
        <w:pStyle w:val="a3"/>
        <w:spacing w:before="0" w:beforeAutospacing="0" w:after="0" w:afterAutospacing="0"/>
        <w:jc w:val="center"/>
        <w:rPr>
          <w:rFonts w:ascii="Arial" w:hAnsi="Arial" w:cs="Arial"/>
        </w:rPr>
      </w:pPr>
    </w:p>
    <w:p w:rsidR="00215C2F" w:rsidRPr="00215C2F" w:rsidRDefault="00215C2F" w:rsidP="00215C2F">
      <w:pPr>
        <w:pStyle w:val="a3"/>
        <w:spacing w:before="0" w:beforeAutospacing="0" w:after="0" w:afterAutospacing="0"/>
        <w:jc w:val="center"/>
        <w:rPr>
          <w:rFonts w:ascii="Arial" w:hAnsi="Arial" w:cs="Arial"/>
        </w:rPr>
      </w:pPr>
      <w:r w:rsidRPr="00215C2F">
        <w:rPr>
          <w:rFonts w:ascii="Arial" w:hAnsi="Arial" w:cs="Arial"/>
          <w:b/>
          <w:bCs/>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В соответствии с Федеральным законом от 06.10.2003 № 131-ФЗ «</w:t>
      </w:r>
      <w:hyperlink r:id="rId4" w:history="1">
        <w:r w:rsidRPr="00215C2F">
          <w:rPr>
            <w:rStyle w:val="hyperlink"/>
            <w:rFonts w:ascii="Arial" w:hAnsi="Arial" w:cs="Arial"/>
          </w:rPr>
          <w:t>Об общих принципах организации местного самоуправления в Российской Федерации</w:t>
        </w:r>
      </w:hyperlink>
      <w:r w:rsidRPr="00215C2F">
        <w:rPr>
          <w:rFonts w:ascii="Arial" w:hAnsi="Arial" w:cs="Arial"/>
        </w:rPr>
        <w:t>», Федеральным законом от 21.12.2001 № 178-ФЗ «</w:t>
      </w:r>
      <w:hyperlink r:id="rId5" w:history="1">
        <w:r w:rsidRPr="00215C2F">
          <w:rPr>
            <w:rStyle w:val="hyperlink"/>
            <w:rFonts w:ascii="Arial" w:hAnsi="Arial" w:cs="Arial"/>
          </w:rPr>
          <w:t>О приватизации государственного и муниципального имущества</w:t>
        </w:r>
      </w:hyperlink>
      <w:r w:rsidRPr="00215C2F">
        <w:rPr>
          <w:rFonts w:ascii="Arial" w:hAnsi="Arial" w:cs="Arial"/>
        </w:rPr>
        <w:t>», Федеральным законом от 22.07.2008 № 159-ФЗ «</w:t>
      </w:r>
      <w:hyperlink r:id="rId6" w:tgtFrame="Executing" w:history="1">
        <w:r w:rsidRPr="00215C2F">
          <w:rPr>
            <w:rStyle w:val="hyperlink"/>
            <w:rFonts w:ascii="Arial" w:hAnsi="Arial" w:cs="Arial"/>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215C2F">
        <w:rPr>
          <w:rFonts w:ascii="Arial" w:hAnsi="Arial" w:cs="Arial"/>
        </w:rPr>
        <w:t>», руководствуясь </w:t>
      </w:r>
      <w:hyperlink r:id="rId7" w:tgtFrame="Executing" w:history="1">
        <w:r w:rsidRPr="00215C2F">
          <w:rPr>
            <w:rStyle w:val="hyperlink"/>
            <w:rFonts w:ascii="Arial" w:hAnsi="Arial" w:cs="Arial"/>
          </w:rPr>
          <w:t>Уставом</w:t>
        </w:r>
      </w:hyperlink>
      <w:r w:rsidRPr="00215C2F">
        <w:rPr>
          <w:rFonts w:ascii="Arial" w:hAnsi="Arial" w:cs="Arial"/>
        </w:rPr>
        <w:t> </w:t>
      </w:r>
      <w:proofErr w:type="spellStart"/>
      <w:r w:rsidRPr="00215C2F">
        <w:rPr>
          <w:rFonts w:ascii="Arial" w:hAnsi="Arial" w:cs="Arial"/>
        </w:rPr>
        <w:t>Сысоевского</w:t>
      </w:r>
      <w:proofErr w:type="spellEnd"/>
      <w:r w:rsidRPr="00215C2F">
        <w:rPr>
          <w:rFonts w:ascii="Arial" w:hAnsi="Arial" w:cs="Arial"/>
        </w:rPr>
        <w:t> сельского поселения </w:t>
      </w:r>
      <w:proofErr w:type="spellStart"/>
      <w:r w:rsidRPr="00215C2F">
        <w:rPr>
          <w:rFonts w:ascii="Arial" w:hAnsi="Arial" w:cs="Arial"/>
        </w:rPr>
        <w:t>Суровикинского</w:t>
      </w:r>
      <w:proofErr w:type="spellEnd"/>
      <w:r w:rsidRPr="00215C2F">
        <w:rPr>
          <w:rFonts w:ascii="Arial" w:hAnsi="Arial" w:cs="Arial"/>
        </w:rPr>
        <w:t> муниципального района Волгоградской области, Совет депутатов </w:t>
      </w:r>
      <w:proofErr w:type="spellStart"/>
      <w:r w:rsidRPr="00215C2F">
        <w:rPr>
          <w:rFonts w:ascii="Arial" w:hAnsi="Arial" w:cs="Arial"/>
        </w:rPr>
        <w:t>Сысоевского</w:t>
      </w:r>
      <w:proofErr w:type="spellEnd"/>
      <w:r w:rsidRPr="00215C2F">
        <w:rPr>
          <w:rFonts w:ascii="Arial" w:hAnsi="Arial" w:cs="Arial"/>
        </w:rPr>
        <w:t> сельского поселения </w:t>
      </w:r>
      <w:proofErr w:type="spellStart"/>
      <w:r w:rsidRPr="00215C2F">
        <w:rPr>
          <w:rFonts w:ascii="Arial" w:hAnsi="Arial" w:cs="Arial"/>
        </w:rPr>
        <w:t>Суровикинского</w:t>
      </w:r>
      <w:proofErr w:type="spellEnd"/>
      <w:r w:rsidRPr="00215C2F">
        <w:rPr>
          <w:rFonts w:ascii="Arial" w:hAnsi="Arial" w:cs="Arial"/>
        </w:rPr>
        <w:t> муниципального района Волгоградской области решил:</w:t>
      </w:r>
    </w:p>
    <w:p w:rsidR="00215C2F" w:rsidRPr="00215C2F" w:rsidRDefault="00215C2F" w:rsidP="00215C2F">
      <w:pPr>
        <w:pStyle w:val="a3"/>
        <w:spacing w:before="0" w:beforeAutospacing="0" w:after="0" w:afterAutospacing="0"/>
        <w:jc w:val="both"/>
        <w:rPr>
          <w:rFonts w:ascii="Arial" w:hAnsi="Arial" w:cs="Arial"/>
        </w:rPr>
      </w:pPr>
      <w:r>
        <w:rPr>
          <w:rFonts w:ascii="Arial" w:hAnsi="Arial" w:cs="Arial"/>
        </w:rPr>
        <w:t xml:space="preserve">1. </w:t>
      </w:r>
      <w:r w:rsidRPr="00215C2F">
        <w:rPr>
          <w:rFonts w:ascii="Arial" w:hAnsi="Arial" w:cs="Arial"/>
        </w:rPr>
        <w:t>Утвердить положение «О приватизации муниципального имущества </w:t>
      </w:r>
      <w:proofErr w:type="spellStart"/>
      <w:r w:rsidRPr="00215C2F">
        <w:rPr>
          <w:rFonts w:ascii="Arial" w:hAnsi="Arial" w:cs="Arial"/>
        </w:rPr>
        <w:t>Сысоевского</w:t>
      </w:r>
      <w:proofErr w:type="spellEnd"/>
      <w:r w:rsidRPr="00215C2F">
        <w:rPr>
          <w:rFonts w:ascii="Arial" w:hAnsi="Arial" w:cs="Arial"/>
        </w:rPr>
        <w:t> сельского поселения </w:t>
      </w:r>
      <w:proofErr w:type="spellStart"/>
      <w:r w:rsidRPr="00215C2F">
        <w:rPr>
          <w:rFonts w:ascii="Arial" w:hAnsi="Arial" w:cs="Arial"/>
        </w:rPr>
        <w:t>Суровикинского</w:t>
      </w:r>
      <w:proofErr w:type="spellEnd"/>
      <w:r w:rsidRPr="00215C2F">
        <w:rPr>
          <w:rFonts w:ascii="Arial" w:hAnsi="Arial" w:cs="Arial"/>
        </w:rPr>
        <w:t> муниципального района Волгоградской области (прилагается).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 Настоящее Решение разместить на официальном сайте Администрации </w:t>
      </w:r>
      <w:proofErr w:type="spellStart"/>
      <w:r w:rsidRPr="00215C2F">
        <w:rPr>
          <w:rFonts w:ascii="Arial" w:hAnsi="Arial" w:cs="Arial"/>
        </w:rPr>
        <w:t>Сысоевского</w:t>
      </w:r>
      <w:proofErr w:type="spellEnd"/>
      <w:r w:rsidRPr="00215C2F">
        <w:rPr>
          <w:rFonts w:ascii="Arial" w:hAnsi="Arial" w:cs="Arial"/>
        </w:rPr>
        <w:t> сельского поселения </w:t>
      </w:r>
      <w:proofErr w:type="spellStart"/>
      <w:r w:rsidRPr="00215C2F">
        <w:rPr>
          <w:rFonts w:ascii="Arial" w:hAnsi="Arial" w:cs="Arial"/>
        </w:rPr>
        <w:t>Суровикинского</w:t>
      </w:r>
      <w:proofErr w:type="spellEnd"/>
      <w:r w:rsidRPr="00215C2F">
        <w:rPr>
          <w:rFonts w:ascii="Arial" w:hAnsi="Arial" w:cs="Arial"/>
        </w:rPr>
        <w:t> муниципального района Волгоградской области в информационно-телекоммуникационной сети «Интернет».</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xml:space="preserve">3. </w:t>
      </w:r>
      <w:r>
        <w:rPr>
          <w:rFonts w:ascii="Arial" w:hAnsi="Arial" w:cs="Arial"/>
        </w:rPr>
        <w:t xml:space="preserve">  </w:t>
      </w:r>
      <w:r w:rsidRPr="00215C2F">
        <w:rPr>
          <w:rFonts w:ascii="Arial" w:hAnsi="Arial" w:cs="Arial"/>
        </w:rPr>
        <w:t>Контроль за исполнением настоящего Решения возложить на главного бухгалтера </w:t>
      </w:r>
      <w:proofErr w:type="spellStart"/>
      <w:r w:rsidRPr="00215C2F">
        <w:rPr>
          <w:rFonts w:ascii="Arial" w:hAnsi="Arial" w:cs="Arial"/>
        </w:rPr>
        <w:t>Айсину</w:t>
      </w:r>
      <w:proofErr w:type="spellEnd"/>
      <w:r w:rsidRPr="00215C2F">
        <w:rPr>
          <w:rFonts w:ascii="Arial" w:hAnsi="Arial" w:cs="Arial"/>
        </w:rPr>
        <w:t xml:space="preserve"> Наталью Юрьевну.</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w:t>
      </w:r>
    </w:p>
    <w:p w:rsidR="00215C2F" w:rsidRDefault="00215C2F" w:rsidP="00215C2F">
      <w:pPr>
        <w:pStyle w:val="a3"/>
        <w:spacing w:before="0" w:beforeAutospacing="0" w:after="0" w:afterAutospacing="0"/>
        <w:jc w:val="both"/>
        <w:rPr>
          <w:rFonts w:ascii="Arial" w:hAnsi="Arial" w:cs="Arial"/>
        </w:rPr>
      </w:pPr>
    </w:p>
    <w:p w:rsidR="00215C2F" w:rsidRDefault="00215C2F" w:rsidP="00215C2F">
      <w:pPr>
        <w:pStyle w:val="a3"/>
        <w:spacing w:before="0" w:beforeAutospacing="0" w:after="0" w:afterAutospacing="0"/>
        <w:jc w:val="both"/>
        <w:rPr>
          <w:rFonts w:ascii="Arial" w:hAnsi="Arial" w:cs="Arial"/>
        </w:rPr>
      </w:pPr>
    </w:p>
    <w:p w:rsidR="00215C2F" w:rsidRDefault="00215C2F" w:rsidP="00215C2F">
      <w:pPr>
        <w:pStyle w:val="a3"/>
        <w:spacing w:before="0" w:beforeAutospacing="0" w:after="0" w:afterAutospacing="0"/>
        <w:jc w:val="both"/>
        <w:rPr>
          <w:rFonts w:ascii="Arial" w:hAnsi="Arial" w:cs="Arial"/>
        </w:rPr>
      </w:pP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Глава</w:t>
      </w:r>
      <w:r>
        <w:rPr>
          <w:rFonts w:ascii="Arial" w:hAnsi="Arial" w:cs="Arial"/>
        </w:rPr>
        <w:t xml:space="preserve"> </w:t>
      </w:r>
      <w:proofErr w:type="spellStart"/>
      <w:r w:rsidRPr="00215C2F">
        <w:rPr>
          <w:rFonts w:ascii="Arial" w:hAnsi="Arial" w:cs="Arial"/>
        </w:rPr>
        <w:t>Сысоевского</w:t>
      </w:r>
      <w:proofErr w:type="spellEnd"/>
      <w:r w:rsidRPr="00215C2F">
        <w:rPr>
          <w:rFonts w:ascii="Arial" w:hAnsi="Arial" w:cs="Arial"/>
        </w:rPr>
        <w:t> сельского поселения</w:t>
      </w:r>
      <w:r>
        <w:rPr>
          <w:rFonts w:ascii="Arial" w:hAnsi="Arial" w:cs="Arial"/>
        </w:rPr>
        <w:t xml:space="preserve">                                     </w:t>
      </w:r>
      <w:r w:rsidRPr="00215C2F">
        <w:rPr>
          <w:rFonts w:ascii="Arial" w:hAnsi="Arial" w:cs="Arial"/>
        </w:rPr>
        <w:t>Д.Г. Пискаревская</w:t>
      </w:r>
    </w:p>
    <w:p w:rsidR="00215C2F" w:rsidRPr="00215C2F" w:rsidRDefault="00215C2F" w:rsidP="00215C2F">
      <w:pPr>
        <w:pStyle w:val="a3"/>
        <w:spacing w:before="0" w:beforeAutospacing="0" w:after="0" w:afterAutospacing="0"/>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rPr>
          <w:rFonts w:ascii="Arial" w:hAnsi="Arial" w:cs="Arial"/>
        </w:rPr>
      </w:pPr>
      <w:r w:rsidRPr="00215C2F">
        <w:rPr>
          <w:rFonts w:ascii="Arial" w:hAnsi="Arial" w:cs="Arial"/>
        </w:rPr>
        <w:t> </w:t>
      </w:r>
    </w:p>
    <w:p w:rsidR="00215C2F" w:rsidRDefault="00215C2F" w:rsidP="00215C2F">
      <w:pPr>
        <w:pStyle w:val="a3"/>
        <w:spacing w:before="0" w:beforeAutospacing="0" w:after="0" w:afterAutospacing="0"/>
        <w:jc w:val="right"/>
        <w:rPr>
          <w:rFonts w:ascii="Arial" w:hAnsi="Arial" w:cs="Arial"/>
          <w:b/>
          <w:bCs/>
        </w:rPr>
      </w:pPr>
    </w:p>
    <w:p w:rsidR="00215C2F" w:rsidRDefault="00215C2F" w:rsidP="00215C2F">
      <w:pPr>
        <w:pStyle w:val="a3"/>
        <w:spacing w:before="0" w:beforeAutospacing="0" w:after="0" w:afterAutospacing="0"/>
        <w:jc w:val="right"/>
        <w:rPr>
          <w:rFonts w:ascii="Arial" w:hAnsi="Arial" w:cs="Arial"/>
          <w:b/>
          <w:bCs/>
        </w:rPr>
      </w:pPr>
    </w:p>
    <w:p w:rsidR="00215C2F" w:rsidRDefault="00215C2F" w:rsidP="00215C2F">
      <w:pPr>
        <w:pStyle w:val="a3"/>
        <w:spacing w:before="0" w:beforeAutospacing="0" w:after="0" w:afterAutospacing="0"/>
        <w:jc w:val="right"/>
        <w:rPr>
          <w:rFonts w:ascii="Arial" w:hAnsi="Arial" w:cs="Arial"/>
          <w:b/>
          <w:bCs/>
        </w:rPr>
      </w:pPr>
    </w:p>
    <w:p w:rsidR="00215C2F" w:rsidRDefault="00215C2F" w:rsidP="00215C2F">
      <w:pPr>
        <w:pStyle w:val="a3"/>
        <w:spacing w:before="0" w:beforeAutospacing="0" w:after="0" w:afterAutospacing="0"/>
        <w:jc w:val="right"/>
        <w:rPr>
          <w:rFonts w:ascii="Arial" w:hAnsi="Arial" w:cs="Arial"/>
          <w:b/>
          <w:bCs/>
        </w:rPr>
      </w:pPr>
    </w:p>
    <w:p w:rsidR="00215C2F" w:rsidRDefault="00215C2F" w:rsidP="00215C2F">
      <w:pPr>
        <w:pStyle w:val="a3"/>
        <w:spacing w:before="0" w:beforeAutospacing="0" w:after="0" w:afterAutospacing="0"/>
        <w:jc w:val="right"/>
        <w:rPr>
          <w:rFonts w:ascii="Arial" w:hAnsi="Arial" w:cs="Arial"/>
          <w:b/>
          <w:bCs/>
        </w:rPr>
      </w:pPr>
    </w:p>
    <w:p w:rsidR="00215C2F" w:rsidRDefault="00215C2F" w:rsidP="00215C2F">
      <w:pPr>
        <w:pStyle w:val="a3"/>
        <w:spacing w:before="0" w:beforeAutospacing="0" w:after="0" w:afterAutospacing="0"/>
        <w:jc w:val="right"/>
        <w:rPr>
          <w:rFonts w:ascii="Arial" w:hAnsi="Arial" w:cs="Arial"/>
          <w:b/>
          <w:bCs/>
        </w:rPr>
      </w:pPr>
    </w:p>
    <w:p w:rsidR="00215C2F" w:rsidRPr="00215C2F" w:rsidRDefault="00215C2F" w:rsidP="00215C2F">
      <w:pPr>
        <w:pStyle w:val="a3"/>
        <w:spacing w:before="0" w:beforeAutospacing="0" w:after="0" w:afterAutospacing="0"/>
        <w:jc w:val="right"/>
        <w:rPr>
          <w:rFonts w:ascii="Arial" w:hAnsi="Arial" w:cs="Arial"/>
        </w:rPr>
      </w:pPr>
      <w:r w:rsidRPr="00215C2F">
        <w:rPr>
          <w:rFonts w:ascii="Arial" w:hAnsi="Arial" w:cs="Arial"/>
          <w:b/>
          <w:bCs/>
        </w:rPr>
        <w:lastRenderedPageBreak/>
        <w:t>УТВЕРЖДЕНО</w:t>
      </w:r>
    </w:p>
    <w:p w:rsidR="00215C2F" w:rsidRPr="00215C2F" w:rsidRDefault="00215C2F" w:rsidP="00215C2F">
      <w:pPr>
        <w:pStyle w:val="a3"/>
        <w:spacing w:before="0" w:beforeAutospacing="0" w:after="0" w:afterAutospacing="0"/>
        <w:jc w:val="right"/>
        <w:rPr>
          <w:rFonts w:ascii="Arial" w:hAnsi="Arial" w:cs="Arial"/>
        </w:rPr>
      </w:pPr>
      <w:r w:rsidRPr="00215C2F">
        <w:rPr>
          <w:rFonts w:ascii="Arial" w:hAnsi="Arial" w:cs="Arial"/>
          <w:b/>
          <w:bCs/>
        </w:rPr>
        <w:t>Решением Совета депутатов</w:t>
      </w:r>
    </w:p>
    <w:p w:rsidR="00215C2F" w:rsidRPr="00215C2F" w:rsidRDefault="00215C2F" w:rsidP="00215C2F">
      <w:pPr>
        <w:pStyle w:val="a3"/>
        <w:spacing w:before="0" w:beforeAutospacing="0" w:after="0" w:afterAutospacing="0"/>
        <w:jc w:val="right"/>
        <w:rPr>
          <w:rFonts w:ascii="Arial" w:hAnsi="Arial" w:cs="Arial"/>
        </w:rPr>
      </w:pPr>
      <w:proofErr w:type="spellStart"/>
      <w:r w:rsidRPr="00215C2F">
        <w:rPr>
          <w:rFonts w:ascii="Arial" w:hAnsi="Arial" w:cs="Arial"/>
          <w:b/>
          <w:bCs/>
        </w:rPr>
        <w:t>Сысоевского</w:t>
      </w:r>
      <w:proofErr w:type="spellEnd"/>
      <w:r w:rsidRPr="00215C2F">
        <w:rPr>
          <w:rFonts w:ascii="Arial" w:hAnsi="Arial" w:cs="Arial"/>
          <w:b/>
          <w:bCs/>
        </w:rPr>
        <w:t> сельского поселения</w:t>
      </w:r>
    </w:p>
    <w:p w:rsidR="00215C2F" w:rsidRPr="00215C2F" w:rsidRDefault="00215C2F" w:rsidP="00215C2F">
      <w:pPr>
        <w:pStyle w:val="a3"/>
        <w:spacing w:before="0" w:beforeAutospacing="0" w:after="0" w:afterAutospacing="0"/>
        <w:jc w:val="right"/>
        <w:rPr>
          <w:rFonts w:ascii="Arial" w:hAnsi="Arial" w:cs="Arial"/>
        </w:rPr>
      </w:pPr>
      <w:proofErr w:type="spellStart"/>
      <w:r w:rsidRPr="00215C2F">
        <w:rPr>
          <w:rFonts w:ascii="Arial" w:hAnsi="Arial" w:cs="Arial"/>
          <w:b/>
          <w:bCs/>
        </w:rPr>
        <w:t>Суровикинского</w:t>
      </w:r>
      <w:proofErr w:type="spellEnd"/>
      <w:r w:rsidRPr="00215C2F">
        <w:rPr>
          <w:rFonts w:ascii="Arial" w:hAnsi="Arial" w:cs="Arial"/>
          <w:b/>
          <w:bCs/>
        </w:rPr>
        <w:t> муниципального района</w:t>
      </w:r>
    </w:p>
    <w:p w:rsidR="00215C2F" w:rsidRPr="00215C2F" w:rsidRDefault="00215C2F" w:rsidP="00215C2F">
      <w:pPr>
        <w:pStyle w:val="a3"/>
        <w:spacing w:before="0" w:beforeAutospacing="0" w:after="0" w:afterAutospacing="0"/>
        <w:jc w:val="right"/>
        <w:rPr>
          <w:rFonts w:ascii="Arial" w:hAnsi="Arial" w:cs="Arial"/>
        </w:rPr>
      </w:pPr>
      <w:r w:rsidRPr="00215C2F">
        <w:rPr>
          <w:rFonts w:ascii="Arial" w:hAnsi="Arial" w:cs="Arial"/>
          <w:b/>
          <w:bCs/>
        </w:rPr>
        <w:t>Волгоградской области</w:t>
      </w:r>
    </w:p>
    <w:p w:rsidR="00215C2F" w:rsidRPr="00215C2F" w:rsidRDefault="00215C2F" w:rsidP="00215C2F">
      <w:pPr>
        <w:pStyle w:val="a3"/>
        <w:spacing w:before="0" w:beforeAutospacing="0" w:after="0" w:afterAutospacing="0"/>
        <w:jc w:val="right"/>
        <w:rPr>
          <w:rFonts w:ascii="Arial" w:hAnsi="Arial" w:cs="Arial"/>
        </w:rPr>
      </w:pPr>
      <w:r w:rsidRPr="00215C2F">
        <w:rPr>
          <w:rFonts w:ascii="Arial" w:hAnsi="Arial" w:cs="Arial"/>
          <w:b/>
          <w:bCs/>
        </w:rPr>
        <w:t>от 04 марта 2020 г. № 9/25</w:t>
      </w:r>
      <w:bookmarkStart w:id="0" w:name="_GoBack"/>
      <w:bookmarkEnd w:id="0"/>
    </w:p>
    <w:p w:rsidR="00215C2F" w:rsidRPr="00215C2F" w:rsidRDefault="00215C2F" w:rsidP="00215C2F">
      <w:pPr>
        <w:pStyle w:val="a3"/>
        <w:spacing w:before="0" w:beforeAutospacing="0" w:after="0" w:afterAutospacing="0"/>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center"/>
        <w:rPr>
          <w:rFonts w:ascii="Arial" w:hAnsi="Arial" w:cs="Arial"/>
        </w:rPr>
      </w:pPr>
      <w:r w:rsidRPr="00215C2F">
        <w:rPr>
          <w:rFonts w:ascii="Arial" w:hAnsi="Arial" w:cs="Arial"/>
          <w:b/>
          <w:bCs/>
        </w:rPr>
        <w:t>ПОЛОЖЕНИЕ</w:t>
      </w:r>
    </w:p>
    <w:p w:rsidR="00215C2F" w:rsidRPr="00215C2F" w:rsidRDefault="00215C2F" w:rsidP="00215C2F">
      <w:pPr>
        <w:pStyle w:val="a3"/>
        <w:spacing w:before="0" w:beforeAutospacing="0" w:after="0" w:afterAutospacing="0"/>
        <w:jc w:val="center"/>
        <w:rPr>
          <w:rFonts w:ascii="Arial" w:hAnsi="Arial" w:cs="Arial"/>
        </w:rPr>
      </w:pPr>
      <w:r w:rsidRPr="00215C2F">
        <w:rPr>
          <w:rFonts w:ascii="Arial" w:hAnsi="Arial" w:cs="Arial"/>
          <w:b/>
          <w:bCs/>
        </w:rPr>
        <w:t>о приватизации муниципального имущества </w:t>
      </w:r>
      <w:proofErr w:type="spellStart"/>
      <w:r w:rsidRPr="00215C2F">
        <w:rPr>
          <w:rFonts w:ascii="Arial" w:hAnsi="Arial" w:cs="Arial"/>
          <w:b/>
          <w:bCs/>
        </w:rPr>
        <w:t>Сысоевского</w:t>
      </w:r>
      <w:proofErr w:type="spellEnd"/>
      <w:r w:rsidRPr="00215C2F">
        <w:rPr>
          <w:rFonts w:ascii="Arial" w:hAnsi="Arial" w:cs="Arial"/>
          <w:b/>
          <w:bCs/>
        </w:rPr>
        <w:t> сельского поселения </w:t>
      </w:r>
      <w:proofErr w:type="spellStart"/>
      <w:r w:rsidRPr="00215C2F">
        <w:rPr>
          <w:rFonts w:ascii="Arial" w:hAnsi="Arial" w:cs="Arial"/>
          <w:b/>
          <w:bCs/>
        </w:rPr>
        <w:t>Суровикинского</w:t>
      </w:r>
      <w:proofErr w:type="spellEnd"/>
      <w:r w:rsidRPr="00215C2F">
        <w:rPr>
          <w:rFonts w:ascii="Arial" w:hAnsi="Arial" w:cs="Arial"/>
          <w:b/>
          <w:bCs/>
        </w:rPr>
        <w:t> муниципального района Волгоградской области</w:t>
      </w:r>
    </w:p>
    <w:p w:rsidR="00215C2F" w:rsidRPr="00215C2F" w:rsidRDefault="00215C2F" w:rsidP="00215C2F">
      <w:pPr>
        <w:pStyle w:val="a3"/>
        <w:spacing w:before="0" w:beforeAutospacing="0" w:after="0" w:afterAutospacing="0"/>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center"/>
        <w:rPr>
          <w:rFonts w:ascii="Arial" w:hAnsi="Arial" w:cs="Arial"/>
        </w:rPr>
      </w:pPr>
      <w:r w:rsidRPr="00215C2F">
        <w:rPr>
          <w:rFonts w:ascii="Arial" w:hAnsi="Arial" w:cs="Arial"/>
          <w:b/>
          <w:bCs/>
        </w:rPr>
        <w:t>1. ОБЩИЕ ПОЛОЖЕНИЯ</w:t>
      </w:r>
    </w:p>
    <w:p w:rsidR="00215C2F" w:rsidRPr="00215C2F" w:rsidRDefault="00215C2F" w:rsidP="00215C2F">
      <w:pPr>
        <w:pStyle w:val="a3"/>
        <w:spacing w:before="0" w:beforeAutospacing="0" w:after="0" w:afterAutospacing="0"/>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1.1. Настоящее Положение разработано в соответствии с законодательством Российской Федерации, Волгоградской области, муниципальными правовыми актами и устанавливает порядок организации и проведения приватизации муниципального имущества </w:t>
      </w:r>
      <w:proofErr w:type="spellStart"/>
      <w:r w:rsidRPr="00215C2F">
        <w:rPr>
          <w:rFonts w:ascii="Arial" w:hAnsi="Arial" w:cs="Arial"/>
        </w:rPr>
        <w:t>Сысоевского</w:t>
      </w:r>
      <w:proofErr w:type="spellEnd"/>
      <w:r w:rsidRPr="00215C2F">
        <w:rPr>
          <w:rFonts w:ascii="Arial" w:hAnsi="Arial" w:cs="Arial"/>
        </w:rPr>
        <w:t> сельского поселения </w:t>
      </w:r>
      <w:proofErr w:type="spellStart"/>
      <w:r w:rsidRPr="00215C2F">
        <w:rPr>
          <w:rFonts w:ascii="Arial" w:hAnsi="Arial" w:cs="Arial"/>
        </w:rPr>
        <w:t>Суровикинского</w:t>
      </w:r>
      <w:proofErr w:type="spellEnd"/>
      <w:r w:rsidRPr="00215C2F">
        <w:rPr>
          <w:rFonts w:ascii="Arial" w:hAnsi="Arial" w:cs="Arial"/>
        </w:rPr>
        <w:t> муниципального района Волгоградской области.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1.2. Под приватизацией муниципального имущества понимается возмездное отчуждение имущества, находящегося в собственности </w:t>
      </w:r>
      <w:proofErr w:type="spellStart"/>
      <w:r w:rsidRPr="00215C2F">
        <w:rPr>
          <w:rFonts w:ascii="Arial" w:hAnsi="Arial" w:cs="Arial"/>
        </w:rPr>
        <w:t>Сысоевского</w:t>
      </w:r>
      <w:proofErr w:type="spellEnd"/>
      <w:r w:rsidRPr="00215C2F">
        <w:rPr>
          <w:rFonts w:ascii="Arial" w:hAnsi="Arial" w:cs="Arial"/>
        </w:rPr>
        <w:t> сельского поселения </w:t>
      </w:r>
      <w:proofErr w:type="spellStart"/>
      <w:r w:rsidRPr="00215C2F">
        <w:rPr>
          <w:rFonts w:ascii="Arial" w:hAnsi="Arial" w:cs="Arial"/>
        </w:rPr>
        <w:t>Суровикинского</w:t>
      </w:r>
      <w:proofErr w:type="spellEnd"/>
      <w:r w:rsidRPr="00215C2F">
        <w:rPr>
          <w:rFonts w:ascii="Arial" w:hAnsi="Arial" w:cs="Arial"/>
        </w:rPr>
        <w:t> муниципального района Волгоградской области, в собственность физических и (или) юридических лиц.</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1.6. Действие настоящего Положения не распространяется на отношения, возникающие при отчуждении: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 земли, за исключением отчуждения земельных участков, на которых расположены объекты недвижимости, в том числе имущественные комплексы;</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 природных ресурсов;</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3) муниципального жилищного фонда;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4) государственного резерва;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5) муниципального имущества, находящегося за пределами территории Российской Федерации;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6) муниципального имущества в случаях, предусмотренных международными договорами Российской Федерации;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w:t>
      </w:r>
      <w:r w:rsidRPr="00215C2F">
        <w:rPr>
          <w:rFonts w:ascii="Arial" w:hAnsi="Arial" w:cs="Arial"/>
        </w:rPr>
        <w:lastRenderedPageBreak/>
        <w:t>собственности и на которых расположены здания, строения и сооружения, находящиеся в собственности указанных организаций;</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w:t>
      </w:r>
      <w:proofErr w:type="spellStart"/>
      <w:r w:rsidRPr="00215C2F">
        <w:rPr>
          <w:rFonts w:ascii="Arial" w:hAnsi="Arial" w:cs="Arial"/>
        </w:rPr>
        <w:t>Сысоевского</w:t>
      </w:r>
      <w:proofErr w:type="spellEnd"/>
      <w:r w:rsidRPr="00215C2F">
        <w:rPr>
          <w:rFonts w:ascii="Arial" w:hAnsi="Arial" w:cs="Arial"/>
        </w:rPr>
        <w:t> сельского поселения;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10) муниципального имущества на основании судебного решения;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w:t>
      </w:r>
      <w:hyperlink r:id="rId8" w:history="1">
        <w:r w:rsidRPr="00215C2F">
          <w:rPr>
            <w:rStyle w:val="hyperlink"/>
            <w:rFonts w:ascii="Arial" w:hAnsi="Arial" w:cs="Arial"/>
          </w:rPr>
          <w:t>Об акционерных обществах</w:t>
        </w:r>
      </w:hyperlink>
      <w:r w:rsidRPr="00215C2F">
        <w:rPr>
          <w:rFonts w:ascii="Arial" w:hAnsi="Arial" w:cs="Arial"/>
        </w:rPr>
        <w:t>»;</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13) имущества, передаваемого в собственность управляющей компании в качестве имущественного взноса </w:t>
      </w:r>
      <w:proofErr w:type="spellStart"/>
      <w:r w:rsidRPr="00215C2F">
        <w:rPr>
          <w:rFonts w:ascii="Arial" w:hAnsi="Arial" w:cs="Arial"/>
        </w:rPr>
        <w:t>Сысоевского</w:t>
      </w:r>
      <w:proofErr w:type="spellEnd"/>
      <w:r w:rsidRPr="00215C2F">
        <w:rPr>
          <w:rFonts w:ascii="Arial" w:hAnsi="Arial" w:cs="Arial"/>
        </w:rPr>
        <w:t>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15)</w:t>
      </w:r>
      <w:r w:rsidRPr="00215C2F">
        <w:rPr>
          <w:rFonts w:ascii="Arial" w:hAnsi="Arial" w:cs="Arial"/>
          <w:shd w:val="clear" w:color="auto" w:fill="FFFFFF"/>
        </w:rPr>
        <w:t>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w:t>
      </w:r>
      <w:hyperlink r:id="rId9" w:history="1">
        <w:r w:rsidRPr="00215C2F">
          <w:rPr>
            <w:rStyle w:val="hyperlink"/>
            <w:rFonts w:ascii="Arial" w:hAnsi="Arial" w:cs="Arial"/>
            <w:shd w:val="clear" w:color="auto" w:fill="FFFFFF"/>
          </w:rPr>
          <w:t>о внесении изменений в отдельные законодательные акты Российской Федерации</w:t>
        </w:r>
      </w:hyperlink>
      <w:r w:rsidRPr="00215C2F">
        <w:rPr>
          <w:rFonts w:ascii="Arial" w:hAnsi="Arial" w:cs="Arial"/>
          <w:shd w:val="clear" w:color="auto" w:fill="FFFFFF"/>
        </w:rPr>
        <w:t>";</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16) судов, обращенных в собственность государства, а также имущества, образовавшегося в результате их утилизации.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1.9.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1.10.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b/>
          <w:bCs/>
        </w:rPr>
        <w:lastRenderedPageBreak/>
        <w:t>2. РАСПРЕДЕЛЕНИЕ ПОЛНОМОЧИЙ В СФЕРЕ ПРИВАТИЗАЦИИ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2.1. В сфере приватизации муниципального имущества Совет </w:t>
      </w:r>
      <w:proofErr w:type="spellStart"/>
      <w:r w:rsidRPr="00215C2F">
        <w:rPr>
          <w:rFonts w:ascii="Arial" w:hAnsi="Arial" w:cs="Arial"/>
        </w:rPr>
        <w:t>Сысоевского</w:t>
      </w:r>
      <w:proofErr w:type="spellEnd"/>
      <w:r w:rsidRPr="00215C2F">
        <w:rPr>
          <w:rFonts w:ascii="Arial" w:hAnsi="Arial" w:cs="Arial"/>
        </w:rPr>
        <w:t> сельского поселения обладает следующими полномочиями: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2.1.1. Утверждает прогнозный план приватизации муниципального имущества на плановый период.</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2.1.2. Утверждает отчет о результатах приватизации муниципального имущества за прошедший год.</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2.1.3. Издает нормативные правовые акты по вопросам приватизации.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2.2. В сфере приватизации муниципального имущества администрация </w:t>
      </w:r>
      <w:proofErr w:type="spellStart"/>
      <w:r w:rsidRPr="00215C2F">
        <w:rPr>
          <w:rFonts w:ascii="Arial" w:hAnsi="Arial" w:cs="Arial"/>
        </w:rPr>
        <w:t>Сысоевского</w:t>
      </w:r>
      <w:proofErr w:type="spellEnd"/>
      <w:r w:rsidRPr="00215C2F">
        <w:rPr>
          <w:rFonts w:ascii="Arial" w:hAnsi="Arial" w:cs="Arial"/>
        </w:rPr>
        <w:t> сельского поселения издает постановления о приватизации муниципального имущества, включенного в план приватизации Совета </w:t>
      </w:r>
      <w:proofErr w:type="spellStart"/>
      <w:r w:rsidRPr="00215C2F">
        <w:rPr>
          <w:rFonts w:ascii="Arial" w:hAnsi="Arial" w:cs="Arial"/>
        </w:rPr>
        <w:t>Сысоевского</w:t>
      </w:r>
      <w:proofErr w:type="spellEnd"/>
      <w:r w:rsidRPr="00215C2F">
        <w:rPr>
          <w:rFonts w:ascii="Arial" w:hAnsi="Arial" w:cs="Arial"/>
        </w:rPr>
        <w:t> сельского поселения,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2.3. Продажу муниципального имущества от имени </w:t>
      </w:r>
      <w:proofErr w:type="spellStart"/>
      <w:r w:rsidRPr="00215C2F">
        <w:rPr>
          <w:rFonts w:ascii="Arial" w:hAnsi="Arial" w:cs="Arial"/>
        </w:rPr>
        <w:t>Сысоевского</w:t>
      </w:r>
      <w:proofErr w:type="spellEnd"/>
      <w:r w:rsidRPr="00215C2F">
        <w:rPr>
          <w:rFonts w:ascii="Arial" w:hAnsi="Arial" w:cs="Arial"/>
        </w:rPr>
        <w:t> сельского поселения осуществляет администрация муниципального образования.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2.4. Администрация обладает следующими полномочиями в сфере приватизации муниципального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2.4.1. Разрабатывает и представляет на утверждение Совету депутатов </w:t>
      </w:r>
      <w:proofErr w:type="spellStart"/>
      <w:r w:rsidRPr="00215C2F">
        <w:rPr>
          <w:rFonts w:ascii="Arial" w:hAnsi="Arial" w:cs="Arial"/>
        </w:rPr>
        <w:t>Сысоевского</w:t>
      </w:r>
      <w:proofErr w:type="spellEnd"/>
      <w:r w:rsidRPr="00215C2F">
        <w:rPr>
          <w:rFonts w:ascii="Arial" w:hAnsi="Arial" w:cs="Arial"/>
        </w:rPr>
        <w:t> сельского поселения прогнозный план приватизации муниципального имущества на плановый период, а также выходит на Совет депутатов </w:t>
      </w:r>
      <w:proofErr w:type="spellStart"/>
      <w:r w:rsidRPr="00215C2F">
        <w:rPr>
          <w:rFonts w:ascii="Arial" w:hAnsi="Arial" w:cs="Arial"/>
        </w:rPr>
        <w:t>Сысоевского</w:t>
      </w:r>
      <w:proofErr w:type="spellEnd"/>
      <w:r w:rsidRPr="00215C2F">
        <w:rPr>
          <w:rFonts w:ascii="Arial" w:hAnsi="Arial" w:cs="Arial"/>
        </w:rPr>
        <w:t> сельского поселения с предложением о внесении изменений и дополнений в прогнозный план приватизации.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2.4.2. Представляет на рассмотрение в Совет депутатов </w:t>
      </w:r>
      <w:proofErr w:type="spellStart"/>
      <w:r w:rsidRPr="00215C2F">
        <w:rPr>
          <w:rFonts w:ascii="Arial" w:hAnsi="Arial" w:cs="Arial"/>
        </w:rPr>
        <w:t>Сысоевского</w:t>
      </w:r>
      <w:proofErr w:type="spellEnd"/>
      <w:r w:rsidRPr="00215C2F">
        <w:rPr>
          <w:rFonts w:ascii="Arial" w:hAnsi="Arial" w:cs="Arial"/>
        </w:rPr>
        <w:t> сельского поселения отчет о результатах приватизации муниципального имущества за прошедший год.</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2.4.3.Самостоятельно осуществляет функции продавца муниципального имущества, в том числе в части организации аукциона,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rsidR="00215C2F" w:rsidRPr="00215C2F" w:rsidRDefault="00215C2F" w:rsidP="00215C2F">
      <w:pPr>
        <w:pStyle w:val="bodytextindent"/>
        <w:spacing w:before="0" w:beforeAutospacing="0" w:after="0" w:afterAutospacing="0"/>
        <w:ind w:firstLine="567"/>
        <w:jc w:val="both"/>
        <w:rPr>
          <w:rFonts w:ascii="Arial" w:hAnsi="Arial" w:cs="Arial"/>
        </w:rPr>
      </w:pPr>
      <w:r w:rsidRPr="00215C2F">
        <w:rPr>
          <w:rFonts w:ascii="Arial" w:hAnsi="Arial" w:cs="Arial"/>
        </w:rPr>
        <w:t>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sidRPr="00215C2F">
        <w:rPr>
          <w:rFonts w:ascii="Arial" w:hAnsi="Arial" w:cs="Arial"/>
          <w:shd w:val="clear" w:color="auto" w:fill="FFFFFF"/>
        </w:rPr>
        <w:t>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2.4.5. Является администратором доходов, получаемых от приватизации муниципального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lastRenderedPageBreak/>
        <w:t>2.5. В целях осуществления приватизации муниципального имущества, включенного Советом депутатов </w:t>
      </w:r>
      <w:proofErr w:type="spellStart"/>
      <w:r w:rsidRPr="00215C2F">
        <w:rPr>
          <w:rFonts w:ascii="Arial" w:hAnsi="Arial" w:cs="Arial"/>
        </w:rPr>
        <w:t>Сысоевского</w:t>
      </w:r>
      <w:proofErr w:type="spellEnd"/>
      <w:r w:rsidRPr="00215C2F">
        <w:rPr>
          <w:rFonts w:ascii="Arial" w:hAnsi="Arial" w:cs="Arial"/>
        </w:rPr>
        <w:t> сельского поселения в план приватизации, создается, комиссия по приватизации муниципального имущества </w:t>
      </w:r>
      <w:proofErr w:type="spellStart"/>
      <w:r w:rsidRPr="00215C2F">
        <w:rPr>
          <w:rFonts w:ascii="Arial" w:hAnsi="Arial" w:cs="Arial"/>
        </w:rPr>
        <w:t>Сысоевского</w:t>
      </w:r>
      <w:proofErr w:type="spellEnd"/>
      <w:r w:rsidRPr="00215C2F">
        <w:rPr>
          <w:rFonts w:ascii="Arial" w:hAnsi="Arial" w:cs="Arial"/>
        </w:rPr>
        <w:t> сельского поселения (далее по тексту - Комиссия).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2.6. Состав Комиссии утверждается постановлением главы администрации </w:t>
      </w:r>
      <w:proofErr w:type="spellStart"/>
      <w:r w:rsidRPr="00215C2F">
        <w:rPr>
          <w:rFonts w:ascii="Arial" w:hAnsi="Arial" w:cs="Arial"/>
        </w:rPr>
        <w:t>Сысоевского</w:t>
      </w:r>
      <w:proofErr w:type="spellEnd"/>
      <w:r w:rsidRPr="00215C2F">
        <w:rPr>
          <w:rFonts w:ascii="Arial" w:hAnsi="Arial" w:cs="Arial"/>
        </w:rPr>
        <w:t> сельского поселения, в состав комиссии включается 1 (один) депутат Совета депутатов </w:t>
      </w:r>
      <w:proofErr w:type="spellStart"/>
      <w:r w:rsidRPr="00215C2F">
        <w:rPr>
          <w:rFonts w:ascii="Arial" w:hAnsi="Arial" w:cs="Arial"/>
        </w:rPr>
        <w:t>Сысоевского</w:t>
      </w:r>
      <w:proofErr w:type="spellEnd"/>
      <w:r w:rsidRPr="00215C2F">
        <w:rPr>
          <w:rFonts w:ascii="Arial" w:hAnsi="Arial" w:cs="Arial"/>
        </w:rPr>
        <w:t> сельского поселения (по согласованию).</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2.7. Полномочия Комиссии в сфере приватизации муниципального имущества </w:t>
      </w:r>
      <w:proofErr w:type="spellStart"/>
      <w:r w:rsidRPr="00215C2F">
        <w:rPr>
          <w:rFonts w:ascii="Arial" w:hAnsi="Arial" w:cs="Arial"/>
        </w:rPr>
        <w:t>Сысоевского</w:t>
      </w:r>
      <w:proofErr w:type="spellEnd"/>
      <w:r w:rsidRPr="00215C2F">
        <w:rPr>
          <w:rFonts w:ascii="Arial" w:hAnsi="Arial" w:cs="Arial"/>
        </w:rPr>
        <w:t> сельского поселения: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2.8. Председателем Комиссии является заместитель главы администрации </w:t>
      </w:r>
      <w:proofErr w:type="spellStart"/>
      <w:r w:rsidRPr="00215C2F">
        <w:rPr>
          <w:rFonts w:ascii="Arial" w:hAnsi="Arial" w:cs="Arial"/>
        </w:rPr>
        <w:t>Сысоевского</w:t>
      </w:r>
      <w:proofErr w:type="spellEnd"/>
      <w:r w:rsidRPr="00215C2F">
        <w:rPr>
          <w:rFonts w:ascii="Arial" w:hAnsi="Arial" w:cs="Arial"/>
        </w:rPr>
        <w:t> сельского поселения. Секретарем Комиссии – специалист администрации </w:t>
      </w:r>
      <w:proofErr w:type="spellStart"/>
      <w:r w:rsidRPr="00215C2F">
        <w:rPr>
          <w:rFonts w:ascii="Arial" w:hAnsi="Arial" w:cs="Arial"/>
        </w:rPr>
        <w:t>Сысоевского</w:t>
      </w:r>
      <w:proofErr w:type="spellEnd"/>
      <w:r w:rsidRPr="00215C2F">
        <w:rPr>
          <w:rFonts w:ascii="Arial" w:hAnsi="Arial" w:cs="Arial"/>
        </w:rPr>
        <w:t> сельского поселения.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w:t>
      </w:r>
      <w:proofErr w:type="spellStart"/>
      <w:r w:rsidRPr="00215C2F">
        <w:rPr>
          <w:rFonts w:ascii="Arial" w:hAnsi="Arial" w:cs="Arial"/>
        </w:rPr>
        <w:t>Сысоевского</w:t>
      </w:r>
      <w:proofErr w:type="spellEnd"/>
      <w:r w:rsidRPr="00215C2F">
        <w:rPr>
          <w:rFonts w:ascii="Arial" w:hAnsi="Arial" w:cs="Arial"/>
        </w:rPr>
        <w:t> сельского поселения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b/>
          <w:bCs/>
        </w:rPr>
        <w:t>3. ПОКУПАТЕЛИ МУНИЦИПАЛЬНОГО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b/>
          <w:bCs/>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3.1. Покупателями муниципального имущества могут быть любые физические и юридические лица, за исключением:</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муниципальных унитарных предприятий, муниципальных учреждений;</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 178-ФЗ «</w:t>
      </w:r>
      <w:hyperlink r:id="rId10" w:history="1">
        <w:r w:rsidRPr="00215C2F">
          <w:rPr>
            <w:rStyle w:val="hyperlink"/>
            <w:rFonts w:ascii="Arial" w:hAnsi="Arial" w:cs="Arial"/>
          </w:rPr>
          <w:t>О приватизации государственного и муниципального имущества</w:t>
        </w:r>
      </w:hyperlink>
      <w:r w:rsidRPr="00215C2F">
        <w:rPr>
          <w:rFonts w:ascii="Arial" w:hAnsi="Arial" w:cs="Arial"/>
        </w:rPr>
        <w:t>», кроме случаев, предусмотренных статьей 25 Федерального закона;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215C2F">
        <w:rPr>
          <w:rFonts w:ascii="Arial" w:hAnsi="Arial" w:cs="Arial"/>
          <w:shd w:val="clear" w:color="auto" w:fill="F3F1E9"/>
        </w:rPr>
        <w:t>(</w:t>
      </w:r>
      <w:r w:rsidRPr="00215C2F">
        <w:rPr>
          <w:rFonts w:ascii="Arial" w:hAnsi="Arial" w:cs="Arial"/>
        </w:rPr>
        <w:t xml:space="preserve">офшорные зоны), и которые не осуществляют раскрытие и предоставление информации о своих выгодоприобретателях, </w:t>
      </w:r>
      <w:proofErr w:type="spellStart"/>
      <w:r w:rsidRPr="00215C2F">
        <w:rPr>
          <w:rFonts w:ascii="Arial" w:hAnsi="Arial" w:cs="Arial"/>
        </w:rPr>
        <w:t>бенефициарных</w:t>
      </w:r>
      <w:proofErr w:type="spellEnd"/>
      <w:r w:rsidRPr="00215C2F">
        <w:rPr>
          <w:rFonts w:ascii="Arial" w:hAnsi="Arial" w:cs="Arial"/>
        </w:rPr>
        <w:t xml:space="preserve"> владельцах и контролирующих лицах в порядке, установленном Правительством Российской Федерации.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lastRenderedPageBreak/>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 178-ФЗ «</w:t>
      </w:r>
      <w:hyperlink r:id="rId11" w:history="1">
        <w:r w:rsidRPr="00215C2F">
          <w:rPr>
            <w:rStyle w:val="hyperlink"/>
            <w:rFonts w:ascii="Arial" w:hAnsi="Arial" w:cs="Arial"/>
          </w:rPr>
          <w:t>О приватизации государственного и муниципального имущества</w:t>
        </w:r>
      </w:hyperlink>
      <w:r w:rsidRPr="00215C2F">
        <w:rPr>
          <w:rFonts w:ascii="Arial" w:hAnsi="Arial" w:cs="Arial"/>
        </w:rPr>
        <w:t>».</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b/>
          <w:bCs/>
        </w:rPr>
        <w:t>4. ПЛАНИРОВАНИЕ ПРИВАТИЗАЦИИ МУНИЦИПАЛЬНОГО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b/>
          <w:bCs/>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4.1. Прогнозный план приватизации муниципального имущества утверждается Советом депутатов </w:t>
      </w:r>
      <w:proofErr w:type="spellStart"/>
      <w:r w:rsidRPr="00215C2F">
        <w:rPr>
          <w:rFonts w:ascii="Arial" w:hAnsi="Arial" w:cs="Arial"/>
        </w:rPr>
        <w:t>Сысоевского</w:t>
      </w:r>
      <w:proofErr w:type="spellEnd"/>
      <w:r w:rsidRPr="00215C2F">
        <w:rPr>
          <w:rFonts w:ascii="Arial" w:hAnsi="Arial" w:cs="Arial"/>
        </w:rPr>
        <w:t> сельского поселения на срок от одного года до трех лет.</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w:t>
      </w:r>
      <w:proofErr w:type="spellStart"/>
      <w:r w:rsidRPr="00215C2F">
        <w:rPr>
          <w:rFonts w:ascii="Arial" w:hAnsi="Arial" w:cs="Arial"/>
        </w:rPr>
        <w:t>Сысоевского</w:t>
      </w:r>
      <w:proofErr w:type="spellEnd"/>
      <w:r w:rsidRPr="00215C2F">
        <w:rPr>
          <w:rFonts w:ascii="Arial" w:hAnsi="Arial" w:cs="Arial"/>
        </w:rPr>
        <w:t> сельского поселения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w:t>
      </w:r>
      <w:proofErr w:type="spellStart"/>
      <w:r w:rsidRPr="00215C2F">
        <w:rPr>
          <w:rFonts w:ascii="Arial" w:hAnsi="Arial" w:cs="Arial"/>
        </w:rPr>
        <w:t>Сысоевского</w:t>
      </w:r>
      <w:proofErr w:type="spellEnd"/>
      <w:r w:rsidRPr="00215C2F">
        <w:rPr>
          <w:rFonts w:ascii="Arial" w:hAnsi="Arial" w:cs="Arial"/>
        </w:rPr>
        <w:t> сельского поселения, определяется администрацией </w:t>
      </w:r>
      <w:proofErr w:type="spellStart"/>
      <w:r w:rsidRPr="00215C2F">
        <w:rPr>
          <w:rFonts w:ascii="Arial" w:hAnsi="Arial" w:cs="Arial"/>
        </w:rPr>
        <w:t>Сысоевского</w:t>
      </w:r>
      <w:proofErr w:type="spellEnd"/>
      <w:r w:rsidRPr="00215C2F">
        <w:rPr>
          <w:rFonts w:ascii="Arial" w:hAnsi="Arial" w:cs="Arial"/>
        </w:rPr>
        <w:t> сельского поселения.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4.2. Прогнозный план приватизации муниципального имущества содержит перечень муниципальных унитарных предприятий, акций открытых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4.3. Разработка проекта прогнозного плана приватизации муниципального имущества осуществляется администрацией </w:t>
      </w:r>
      <w:proofErr w:type="spellStart"/>
      <w:r w:rsidRPr="00215C2F">
        <w:rPr>
          <w:rFonts w:ascii="Arial" w:hAnsi="Arial" w:cs="Arial"/>
        </w:rPr>
        <w:t>Сысоевского</w:t>
      </w:r>
      <w:proofErr w:type="spellEnd"/>
      <w:r w:rsidRPr="00215C2F">
        <w:rPr>
          <w:rFonts w:ascii="Arial" w:hAnsi="Arial" w:cs="Arial"/>
        </w:rPr>
        <w:t> сельского поселения. Проект прогнозного плана приватизации на следующий финансовый год должен быть внесен на рассмотрение Совета депутатов </w:t>
      </w:r>
      <w:proofErr w:type="spellStart"/>
      <w:r w:rsidRPr="00215C2F">
        <w:rPr>
          <w:rFonts w:ascii="Arial" w:hAnsi="Arial" w:cs="Arial"/>
        </w:rPr>
        <w:t>Сысоевского</w:t>
      </w:r>
      <w:proofErr w:type="spellEnd"/>
      <w:r w:rsidRPr="00215C2F">
        <w:rPr>
          <w:rFonts w:ascii="Arial" w:hAnsi="Arial" w:cs="Arial"/>
        </w:rPr>
        <w:t> сельского поселения не позднее 1 марта текущего года.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w:t>
      </w:r>
      <w:proofErr w:type="spellStart"/>
      <w:r w:rsidRPr="00215C2F">
        <w:rPr>
          <w:rFonts w:ascii="Arial" w:hAnsi="Arial" w:cs="Arial"/>
        </w:rPr>
        <w:t>Сысоевского</w:t>
      </w:r>
      <w:proofErr w:type="spellEnd"/>
      <w:r w:rsidRPr="00215C2F">
        <w:rPr>
          <w:rFonts w:ascii="Arial" w:hAnsi="Arial" w:cs="Arial"/>
        </w:rPr>
        <w:t> сельского поселения свои предложения о приватизации муниципального имущества в очередном финансовом году в срок до 1 сентября текущего года.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4.5. Администрация </w:t>
      </w:r>
      <w:proofErr w:type="spellStart"/>
      <w:r w:rsidRPr="00215C2F">
        <w:rPr>
          <w:rFonts w:ascii="Arial" w:hAnsi="Arial" w:cs="Arial"/>
        </w:rPr>
        <w:t>Сысоевского</w:t>
      </w:r>
      <w:proofErr w:type="spellEnd"/>
      <w:r w:rsidRPr="00215C2F">
        <w:rPr>
          <w:rFonts w:ascii="Arial" w:hAnsi="Arial" w:cs="Arial"/>
        </w:rPr>
        <w:t> сельского поселения ежегодно, не позднее 1 мая представляет в Совет депутатов </w:t>
      </w:r>
      <w:proofErr w:type="spellStart"/>
      <w:r w:rsidRPr="00215C2F">
        <w:rPr>
          <w:rFonts w:ascii="Arial" w:hAnsi="Arial" w:cs="Arial"/>
        </w:rPr>
        <w:t>Сысоевского</w:t>
      </w:r>
      <w:proofErr w:type="spellEnd"/>
      <w:r w:rsidRPr="00215C2F">
        <w:rPr>
          <w:rFonts w:ascii="Arial" w:hAnsi="Arial" w:cs="Arial"/>
        </w:rPr>
        <w:t> сельского поселения отчет о результатах приватизации муниципального имущества за прошедший год, а также отчет подлежит размещению на официальном сайте </w:t>
      </w:r>
      <w:proofErr w:type="spellStart"/>
      <w:r w:rsidRPr="00215C2F">
        <w:rPr>
          <w:rFonts w:ascii="Arial" w:hAnsi="Arial" w:cs="Arial"/>
        </w:rPr>
        <w:t>Сысоевского</w:t>
      </w:r>
      <w:proofErr w:type="spellEnd"/>
      <w:r w:rsidRPr="00215C2F">
        <w:rPr>
          <w:rFonts w:ascii="Arial" w:hAnsi="Arial" w:cs="Arial"/>
        </w:rPr>
        <w:t> сельского поселения.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lastRenderedPageBreak/>
        <w:t>4.6. Информация о результатах приватизации имущества </w:t>
      </w:r>
      <w:proofErr w:type="spellStart"/>
      <w:r w:rsidRPr="00215C2F">
        <w:rPr>
          <w:rFonts w:ascii="Arial" w:hAnsi="Arial" w:cs="Arial"/>
        </w:rPr>
        <w:t>Сысоевского</w:t>
      </w:r>
      <w:proofErr w:type="spellEnd"/>
      <w:r w:rsidRPr="00215C2F">
        <w:rPr>
          <w:rFonts w:ascii="Arial" w:hAnsi="Arial" w:cs="Arial"/>
        </w:rPr>
        <w:t> сельского поселения за прошедший год предоставляется в Совет депутатов </w:t>
      </w:r>
      <w:proofErr w:type="spellStart"/>
      <w:r w:rsidRPr="00215C2F">
        <w:rPr>
          <w:rFonts w:ascii="Arial" w:hAnsi="Arial" w:cs="Arial"/>
        </w:rPr>
        <w:t>Сысоевского</w:t>
      </w:r>
      <w:proofErr w:type="spellEnd"/>
      <w:r w:rsidRPr="00215C2F">
        <w:rPr>
          <w:rFonts w:ascii="Arial" w:hAnsi="Arial" w:cs="Arial"/>
        </w:rPr>
        <w:t> сельского поселения ежегодно не позднее 1 марта.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b/>
          <w:bCs/>
        </w:rPr>
        <w:t>5. ПОРЯДОК ПРИВАТИЗАЦИИ МУНИЦИПАЛЬНОГО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5.1. 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Совета депутатов </w:t>
      </w:r>
      <w:proofErr w:type="spellStart"/>
      <w:r w:rsidRPr="00215C2F">
        <w:rPr>
          <w:rFonts w:ascii="Arial" w:hAnsi="Arial" w:cs="Arial"/>
        </w:rPr>
        <w:t>Сысоевского</w:t>
      </w:r>
      <w:proofErr w:type="spellEnd"/>
      <w:r w:rsidRPr="00215C2F">
        <w:rPr>
          <w:rFonts w:ascii="Arial" w:hAnsi="Arial" w:cs="Arial"/>
        </w:rPr>
        <w:t> сельского поселения и постановлением главы администрации </w:t>
      </w:r>
      <w:proofErr w:type="spellStart"/>
      <w:r w:rsidRPr="00215C2F">
        <w:rPr>
          <w:rFonts w:ascii="Arial" w:hAnsi="Arial" w:cs="Arial"/>
        </w:rPr>
        <w:t>Сысоевского</w:t>
      </w:r>
      <w:proofErr w:type="spellEnd"/>
      <w:r w:rsidRPr="00215C2F">
        <w:rPr>
          <w:rFonts w:ascii="Arial" w:hAnsi="Arial" w:cs="Arial"/>
        </w:rPr>
        <w:t> сельского поселения о приватизации муниципального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5.3. В решении об условиях приватизации муниципального имущества должны содержаться следующие сведения: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наименование имущества и иные позволяющие его индивидуализировать данные (характеристика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способ приватизации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начальная цена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срок рассрочки платежа (в случае ее предоставления);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иные необходимые для приватизации имущества сведения.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5.4. 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федерального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Информация о приватизации муниципального имущества, указанная в настоящем пункте, подлежит размещению на официальном сайте администрации </w:t>
      </w:r>
      <w:proofErr w:type="spellStart"/>
      <w:r w:rsidRPr="00215C2F">
        <w:rPr>
          <w:rFonts w:ascii="Arial" w:hAnsi="Arial" w:cs="Arial"/>
        </w:rPr>
        <w:t>Сысоевского</w:t>
      </w:r>
      <w:proofErr w:type="spellEnd"/>
      <w:r w:rsidRPr="00215C2F">
        <w:rPr>
          <w:rFonts w:ascii="Arial" w:hAnsi="Arial" w:cs="Arial"/>
        </w:rPr>
        <w:t> сельского поселения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5.5. 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от 21 декабря 2001 г. N 178-ФЗ "</w:t>
      </w:r>
      <w:hyperlink r:id="rId12" w:history="1">
        <w:r w:rsidRPr="00215C2F">
          <w:rPr>
            <w:rStyle w:val="hyperlink"/>
            <w:rFonts w:ascii="Arial" w:hAnsi="Arial" w:cs="Arial"/>
          </w:rPr>
          <w:t>О приватизации государственного и муниципального имущества</w:t>
        </w:r>
      </w:hyperlink>
      <w:r w:rsidRPr="00215C2F">
        <w:rPr>
          <w:rFonts w:ascii="Arial" w:hAnsi="Arial" w:cs="Arial"/>
        </w:rPr>
        <w:t>".</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xml:space="preserve">5.6. Информационное сообщение о продаже муниципального имущества, подлежащее опубликованию в официальном печатном издании, должно </w:t>
      </w:r>
      <w:r w:rsidRPr="00215C2F">
        <w:rPr>
          <w:rFonts w:ascii="Arial" w:hAnsi="Arial" w:cs="Arial"/>
        </w:rPr>
        <w:lastRenderedPageBreak/>
        <w:t>содержать, за исключением случаев, предусмотренных федеральным законом, следующие сведения:</w:t>
      </w:r>
    </w:p>
    <w:p w:rsidR="00215C2F" w:rsidRPr="00215C2F" w:rsidRDefault="00215C2F" w:rsidP="00215C2F">
      <w:pPr>
        <w:pStyle w:val="a3"/>
        <w:spacing w:before="0" w:beforeAutospacing="0" w:after="0" w:afterAutospacing="0"/>
        <w:jc w:val="both"/>
        <w:rPr>
          <w:rFonts w:ascii="Arial" w:hAnsi="Arial" w:cs="Arial"/>
        </w:rPr>
      </w:pPr>
      <w:bookmarkStart w:id="1" w:name="Par120"/>
      <w:bookmarkEnd w:id="1"/>
      <w:r w:rsidRPr="00215C2F">
        <w:rPr>
          <w:rFonts w:ascii="Arial" w:hAnsi="Arial" w:cs="Arial"/>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 наименование такого имущества и иные позволяющие его индивидуализировать сведения (характеристика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3) способ приватизации такого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4) начальная цена продажи такого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5) форма подачи предложений о цене муниципального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6) условия и сроки платежа, необходимые реквизиты счетов;</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7) размер задатка, срок и порядок его внесения, необходимые реквизиты счетов;</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 порядок, место, даты начала и окончания подачи заявок, предложений;</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9) исчерпывающий перечень представляемых участниками торгов документов и требования к их оформлению;</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10) срок заключения договора купли-продажи такого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11) порядок ознакомления покупателей с иной информацией, условиями договора купли-продажи такого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12) ограничения участия отдельных категорий физических лиц и юридических лиц в приватизации такого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14) место и срок подведения итогов продажи муниципального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 полное наименование, адрес (место нахождения) акционерного общества или общества с ограниченной ответственностью;</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w:t>
      </w:r>
      <w:proofErr w:type="spellStart"/>
      <w:r w:rsidRPr="00215C2F">
        <w:rPr>
          <w:rFonts w:ascii="Arial" w:hAnsi="Arial" w:cs="Arial"/>
        </w:rPr>
        <w:t>Сысоевскому</w:t>
      </w:r>
      <w:proofErr w:type="spellEnd"/>
      <w:r w:rsidRPr="00215C2F">
        <w:rPr>
          <w:rFonts w:ascii="Arial" w:hAnsi="Arial" w:cs="Arial"/>
        </w:rPr>
        <w:t> сельскому поселению;</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w:t>
      </w:r>
      <w:r w:rsidRPr="00215C2F">
        <w:rPr>
          <w:rFonts w:ascii="Arial" w:hAnsi="Arial" w:cs="Arial"/>
        </w:rPr>
        <w:lastRenderedPageBreak/>
        <w:t>21 декабря 2001 г. N 178-ФЗ "</w:t>
      </w:r>
      <w:hyperlink r:id="rId13" w:history="1">
        <w:r w:rsidRPr="00215C2F">
          <w:rPr>
            <w:rStyle w:val="hyperlink"/>
            <w:rFonts w:ascii="Arial" w:hAnsi="Arial" w:cs="Arial"/>
          </w:rPr>
          <w:t>О приватизации государственного и муниципального имущества</w:t>
        </w:r>
      </w:hyperlink>
      <w:r w:rsidRPr="00215C2F">
        <w:rPr>
          <w:rFonts w:ascii="Arial" w:hAnsi="Arial" w:cs="Arial"/>
        </w:rPr>
        <w:t>";</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7) площадь земельного участка или земельных участков, на которых расположено недвижимое имущество хозяйственного общества;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 численность работников хозяйственного общества;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5.9. Информация о результатах сделок приватизации муниципального имущества подлежит опубликованию размещению на официальном сайте в сети "Интернет" в течение десяти дней со дня совершения указанных сделок.</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 наименование продавца такого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 наименование такого имущества и иные позволяющие его индивидуализировать сведения (характеристика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3) дата, время и место проведения торгов;</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4) цена сделки приватизации;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6) имя физического лица или наименование юридического лица - победителя торгов.</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5.11. Документы, представляемые покупателями муниципального имущества:</w:t>
      </w:r>
    </w:p>
    <w:p w:rsidR="00215C2F" w:rsidRPr="00215C2F" w:rsidRDefault="00215C2F" w:rsidP="00215C2F">
      <w:pPr>
        <w:pStyle w:val="a3"/>
        <w:spacing w:before="0" w:beforeAutospacing="0" w:after="0" w:afterAutospacing="0"/>
        <w:jc w:val="both"/>
        <w:rPr>
          <w:rFonts w:ascii="Arial" w:hAnsi="Arial" w:cs="Arial"/>
        </w:rPr>
      </w:pPr>
      <w:bookmarkStart w:id="2" w:name="Par163"/>
      <w:bookmarkEnd w:id="2"/>
      <w:r w:rsidRPr="00215C2F">
        <w:rPr>
          <w:rFonts w:ascii="Arial" w:hAnsi="Arial" w:cs="Arial"/>
        </w:rPr>
        <w:t>- заявка.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Физические лица предъявляют документ, удостоверяющий личность, или представляют копии всех его листов.</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Юридические лица представляют следующие документы:</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заверенные копии учредительных документов;</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lastRenderedPageBreak/>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опись представленных документов.</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Заявка и опись документов составляются в двух экземплярах, один из которых остается у продавца, другой - у претендента.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b/>
          <w:bCs/>
        </w:rPr>
        <w:t>6. СПОСОБЫ ПРИВАТИЗАЦИИ МУНИЦИПАЛЬНОГО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6.1. Способы приватизации муниципального имущества </w:t>
      </w:r>
      <w:proofErr w:type="spellStart"/>
      <w:r w:rsidRPr="00215C2F">
        <w:rPr>
          <w:rFonts w:ascii="Arial" w:hAnsi="Arial" w:cs="Arial"/>
        </w:rPr>
        <w:t>Сысоевского</w:t>
      </w:r>
      <w:proofErr w:type="spellEnd"/>
      <w:r w:rsidRPr="00215C2F">
        <w:rPr>
          <w:rFonts w:ascii="Arial" w:hAnsi="Arial" w:cs="Arial"/>
        </w:rPr>
        <w:t> сельского поселения:</w:t>
      </w:r>
    </w:p>
    <w:p w:rsidR="00215C2F" w:rsidRPr="00215C2F" w:rsidRDefault="00215C2F" w:rsidP="00215C2F">
      <w:pPr>
        <w:pStyle w:val="s1"/>
        <w:shd w:val="clear" w:color="auto" w:fill="FFFFFF"/>
        <w:spacing w:before="0" w:beforeAutospacing="0" w:after="0" w:afterAutospacing="0"/>
        <w:ind w:firstLine="567"/>
        <w:jc w:val="both"/>
        <w:rPr>
          <w:rFonts w:ascii="Arial" w:hAnsi="Arial" w:cs="Arial"/>
        </w:rPr>
      </w:pPr>
      <w:r w:rsidRPr="00215C2F">
        <w:rPr>
          <w:rFonts w:ascii="Arial" w:hAnsi="Arial" w:cs="Arial"/>
        </w:rPr>
        <w:t>1) преобразование унитарного предприятия в акционерное общество;</w:t>
      </w:r>
    </w:p>
    <w:p w:rsidR="00215C2F" w:rsidRPr="00215C2F" w:rsidRDefault="00215C2F" w:rsidP="00215C2F">
      <w:pPr>
        <w:pStyle w:val="s1"/>
        <w:shd w:val="clear" w:color="auto" w:fill="FFFFFF"/>
        <w:spacing w:before="0" w:beforeAutospacing="0" w:after="0" w:afterAutospacing="0"/>
        <w:ind w:firstLine="567"/>
        <w:jc w:val="both"/>
        <w:rPr>
          <w:rFonts w:ascii="Arial" w:hAnsi="Arial" w:cs="Arial"/>
        </w:rPr>
      </w:pPr>
      <w:r w:rsidRPr="00215C2F">
        <w:rPr>
          <w:rFonts w:ascii="Arial" w:hAnsi="Arial" w:cs="Arial"/>
        </w:rPr>
        <w:t>1.1) преобразование унитарного предприятия в общество с ограниченной ответственностью;</w:t>
      </w:r>
    </w:p>
    <w:p w:rsidR="00215C2F" w:rsidRPr="00215C2F" w:rsidRDefault="00215C2F" w:rsidP="00215C2F">
      <w:pPr>
        <w:pStyle w:val="s1"/>
        <w:shd w:val="clear" w:color="auto" w:fill="FFFFFF"/>
        <w:spacing w:before="0" w:beforeAutospacing="0" w:after="0" w:afterAutospacing="0"/>
        <w:ind w:firstLine="567"/>
        <w:jc w:val="both"/>
        <w:rPr>
          <w:rFonts w:ascii="Arial" w:hAnsi="Arial" w:cs="Arial"/>
        </w:rPr>
      </w:pPr>
      <w:r w:rsidRPr="00215C2F">
        <w:rPr>
          <w:rFonts w:ascii="Arial" w:hAnsi="Arial" w:cs="Arial"/>
        </w:rPr>
        <w:t>2) продажа муниципального имущества на аукционе;</w:t>
      </w:r>
    </w:p>
    <w:p w:rsidR="00215C2F" w:rsidRPr="00215C2F" w:rsidRDefault="00215C2F" w:rsidP="00215C2F">
      <w:pPr>
        <w:pStyle w:val="s1"/>
        <w:shd w:val="clear" w:color="auto" w:fill="FFFFFF"/>
        <w:spacing w:before="0" w:beforeAutospacing="0" w:after="0" w:afterAutospacing="0"/>
        <w:ind w:firstLine="567"/>
        <w:jc w:val="both"/>
        <w:rPr>
          <w:rFonts w:ascii="Arial" w:hAnsi="Arial" w:cs="Arial"/>
        </w:rPr>
      </w:pPr>
      <w:r w:rsidRPr="00215C2F">
        <w:rPr>
          <w:rFonts w:ascii="Arial" w:hAnsi="Arial" w:cs="Arial"/>
        </w:rPr>
        <w:t>3) продажа акций акционерных обществ на специализированном аукционе;</w:t>
      </w:r>
    </w:p>
    <w:p w:rsidR="00215C2F" w:rsidRPr="00215C2F" w:rsidRDefault="00215C2F" w:rsidP="00215C2F">
      <w:pPr>
        <w:pStyle w:val="s1"/>
        <w:shd w:val="clear" w:color="auto" w:fill="FFFFFF"/>
        <w:spacing w:before="0" w:beforeAutospacing="0" w:after="0" w:afterAutospacing="0"/>
        <w:ind w:firstLine="567"/>
        <w:jc w:val="both"/>
        <w:rPr>
          <w:rFonts w:ascii="Arial" w:hAnsi="Arial" w:cs="Arial"/>
        </w:rPr>
      </w:pPr>
      <w:r w:rsidRPr="00215C2F">
        <w:rPr>
          <w:rFonts w:ascii="Arial" w:hAnsi="Arial" w:cs="Arial"/>
        </w:rPr>
        <w:t>4) продажа муниципального имущества на конкурсе;</w:t>
      </w:r>
    </w:p>
    <w:p w:rsidR="00215C2F" w:rsidRPr="00215C2F" w:rsidRDefault="00215C2F" w:rsidP="00215C2F">
      <w:pPr>
        <w:pStyle w:val="s1"/>
        <w:shd w:val="clear" w:color="auto" w:fill="FFFFFF"/>
        <w:spacing w:before="0" w:beforeAutospacing="0" w:after="0" w:afterAutospacing="0"/>
        <w:ind w:firstLine="567"/>
        <w:jc w:val="both"/>
        <w:rPr>
          <w:rFonts w:ascii="Arial" w:hAnsi="Arial" w:cs="Arial"/>
        </w:rPr>
      </w:pPr>
      <w:r w:rsidRPr="00215C2F">
        <w:rPr>
          <w:rFonts w:ascii="Arial" w:hAnsi="Arial" w:cs="Arial"/>
        </w:rPr>
        <w:t>5) продажа муниципального имущества посредством публичного предложения;</w:t>
      </w:r>
    </w:p>
    <w:p w:rsidR="00215C2F" w:rsidRPr="00215C2F" w:rsidRDefault="00215C2F" w:rsidP="00215C2F">
      <w:pPr>
        <w:pStyle w:val="s1"/>
        <w:shd w:val="clear" w:color="auto" w:fill="FFFFFF"/>
        <w:spacing w:before="0" w:beforeAutospacing="0" w:after="0" w:afterAutospacing="0"/>
        <w:ind w:firstLine="567"/>
        <w:jc w:val="both"/>
        <w:rPr>
          <w:rFonts w:ascii="Arial" w:hAnsi="Arial" w:cs="Arial"/>
        </w:rPr>
      </w:pPr>
      <w:r w:rsidRPr="00215C2F">
        <w:rPr>
          <w:rFonts w:ascii="Arial" w:hAnsi="Arial" w:cs="Arial"/>
        </w:rPr>
        <w:t>6) продажа муниципального имущества без объявления цены;</w:t>
      </w:r>
    </w:p>
    <w:p w:rsidR="00215C2F" w:rsidRPr="00215C2F" w:rsidRDefault="00215C2F" w:rsidP="00215C2F">
      <w:pPr>
        <w:pStyle w:val="s1"/>
        <w:shd w:val="clear" w:color="auto" w:fill="FFFFFF"/>
        <w:spacing w:before="0" w:beforeAutospacing="0" w:after="0" w:afterAutospacing="0"/>
        <w:ind w:firstLine="567"/>
        <w:jc w:val="both"/>
        <w:rPr>
          <w:rFonts w:ascii="Arial" w:hAnsi="Arial" w:cs="Arial"/>
        </w:rPr>
      </w:pPr>
      <w:r w:rsidRPr="00215C2F">
        <w:rPr>
          <w:rFonts w:ascii="Arial" w:hAnsi="Arial" w:cs="Arial"/>
        </w:rPr>
        <w:t>7) внесение муниципального имущества в качестве вклада в уставные капиталы акционерных обществ;</w:t>
      </w:r>
    </w:p>
    <w:p w:rsidR="00215C2F" w:rsidRPr="00215C2F" w:rsidRDefault="00215C2F" w:rsidP="00215C2F">
      <w:pPr>
        <w:pStyle w:val="s1"/>
        <w:shd w:val="clear" w:color="auto" w:fill="FFFFFF"/>
        <w:spacing w:before="0" w:beforeAutospacing="0" w:after="0" w:afterAutospacing="0"/>
        <w:ind w:firstLine="567"/>
        <w:jc w:val="both"/>
        <w:rPr>
          <w:rFonts w:ascii="Arial" w:hAnsi="Arial" w:cs="Arial"/>
        </w:rPr>
      </w:pPr>
      <w:r w:rsidRPr="00215C2F">
        <w:rPr>
          <w:rFonts w:ascii="Arial" w:hAnsi="Arial" w:cs="Arial"/>
        </w:rPr>
        <w:t>8) продажа акций акционерных обществ по результатам доверительного управления.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b/>
          <w:bCs/>
        </w:rPr>
        <w:t>7. ПРОВЕДЕНИЕ ПРОДАЖИ МУНИЦИПАЛЬНОГО ИМУЩЕСТВА В ЭЛЕКТРОННОЙ ФОРМЕ</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7.1. Продажа муниципального имущества способами, установленными статьями 18 - 20, 23, 24 Федерального закона от 21 декабря 2001 г. N 178-ФЗ "</w:t>
      </w:r>
      <w:hyperlink r:id="rId14" w:history="1">
        <w:r w:rsidRPr="00215C2F">
          <w:rPr>
            <w:rStyle w:val="hyperlink"/>
            <w:rFonts w:ascii="Arial" w:hAnsi="Arial" w:cs="Arial"/>
          </w:rPr>
          <w:t>О приватизации государственного и муниципального имущества</w:t>
        </w:r>
      </w:hyperlink>
      <w:r w:rsidRPr="00215C2F">
        <w:rPr>
          <w:rFonts w:ascii="Arial" w:hAnsi="Arial" w:cs="Arial"/>
        </w:rPr>
        <w:t>",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 N 178-ФЗ "</w:t>
      </w:r>
      <w:hyperlink r:id="rId15" w:history="1">
        <w:r w:rsidRPr="00215C2F">
          <w:rPr>
            <w:rStyle w:val="hyperlink"/>
            <w:rFonts w:ascii="Arial" w:hAnsi="Arial" w:cs="Arial"/>
          </w:rPr>
          <w:t>О приватизации государственного и муниципального имущества</w:t>
        </w:r>
      </w:hyperlink>
      <w:r w:rsidRPr="00215C2F">
        <w:rPr>
          <w:rFonts w:ascii="Arial" w:hAnsi="Arial" w:cs="Arial"/>
        </w:rPr>
        <w:t>" (далее – Федеральный закон).</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lastRenderedPageBreak/>
        <w:t>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16" w:anchor="/document/71968598/entry/3000" w:history="1">
        <w:r w:rsidRPr="00215C2F">
          <w:rPr>
            <w:rStyle w:val="hyperlink"/>
            <w:rFonts w:ascii="Arial" w:hAnsi="Arial" w:cs="Arial"/>
          </w:rPr>
          <w:t>единым требованиям</w:t>
        </w:r>
      </w:hyperlink>
      <w:r w:rsidRPr="00215C2F">
        <w:rPr>
          <w:rFonts w:ascii="Arial" w:hAnsi="Arial" w:cs="Arial"/>
        </w:rPr>
        <w:t> к операторам электронных площадок, электронным площадкам и функционированию электронных площадок, установленным в соответствии с </w:t>
      </w:r>
      <w:hyperlink r:id="rId17" w:anchor="/document/70353464/entry/0" w:history="1">
        <w:r w:rsidRPr="00215C2F">
          <w:rPr>
            <w:rStyle w:val="hyperlink"/>
            <w:rFonts w:ascii="Arial" w:hAnsi="Arial" w:cs="Arial"/>
          </w:rPr>
          <w:t>Федеральным законом</w:t>
        </w:r>
      </w:hyperlink>
      <w:r w:rsidRPr="00215C2F">
        <w:rPr>
          <w:rFonts w:ascii="Arial" w:hAnsi="Arial" w:cs="Arial"/>
        </w:rPr>
        <w:t> от 5 апреля 2013 года N 44-ФЗ "</w:t>
      </w:r>
      <w:hyperlink r:id="rId18" w:history="1">
        <w:r w:rsidRPr="00215C2F">
          <w:rPr>
            <w:rStyle w:val="hyperlink"/>
            <w:rFonts w:ascii="Arial" w:hAnsi="Arial" w:cs="Arial"/>
          </w:rPr>
          <w:t>О контрактной системе в сфере закупок товаров, работ, услуг для обеспечения государственных и муниципальных нужд</w:t>
        </w:r>
      </w:hyperlink>
      <w:r w:rsidRPr="00215C2F">
        <w:rPr>
          <w:rFonts w:ascii="Arial" w:hAnsi="Arial" w:cs="Arial"/>
        </w:rPr>
        <w:t>", и </w:t>
      </w:r>
      <w:hyperlink r:id="rId19" w:anchor="/document/71968598/entry/4000" w:history="1">
        <w:r w:rsidRPr="00215C2F">
          <w:rPr>
            <w:rStyle w:val="hyperlink"/>
            <w:rFonts w:ascii="Arial" w:hAnsi="Arial" w:cs="Arial"/>
          </w:rPr>
          <w:t>дополнительным требованиям</w:t>
        </w:r>
      </w:hyperlink>
      <w:r w:rsidRPr="00215C2F">
        <w:rPr>
          <w:rFonts w:ascii="Arial" w:hAnsi="Arial" w:cs="Arial"/>
        </w:rPr>
        <w:t>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7.4. При проведении продажи в электронной форме оператор электронной площадки обеспечивает:</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 свободный и бесплатный доступ к информации о проведении продажи в электронной форме;</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 возможность представления претендентами заявок и прилагаемых к ним документов в форме электронных документов;</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7.5. Запрещается взимать с участников продажи в электронной форме не предусмотренную Федеральным законом дополнительную плату.</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7.6. Размещение информационного сообщения о проведении продажи в электронной форме осуществляется в порядке, установленном статьей 15 Федерального закона.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20" w:anchor="/document/12125505/entry/15" w:history="1">
        <w:r w:rsidRPr="00215C2F">
          <w:rPr>
            <w:rStyle w:val="hyperlink"/>
            <w:rFonts w:ascii="Arial" w:hAnsi="Arial" w:cs="Arial"/>
          </w:rPr>
          <w:t>статьей 15</w:t>
        </w:r>
      </w:hyperlink>
      <w:r w:rsidRPr="00215C2F">
        <w:rPr>
          <w:rFonts w:ascii="Arial" w:hAnsi="Arial" w:cs="Arial"/>
        </w:rPr>
        <w:t xml:space="preserve"> Федерального закона, указываются электронная площадка, на которой будет проводиться продажа в электронной форме, порядок </w:t>
      </w:r>
      <w:r w:rsidRPr="00215C2F">
        <w:rPr>
          <w:rFonts w:ascii="Arial" w:hAnsi="Arial" w:cs="Arial"/>
        </w:rPr>
        <w:lastRenderedPageBreak/>
        <w:t>регистрации на электронной площадке, правила проведения продажи в электронной форме, дата и время ее проведения.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 наименование муниципального имущества и иные позволяющие его индивидуализировать сведения (спецификация лота);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 начальная цена, величина повышения начальной цены ("шаг аукциона") - в случае проведения продажи на аукционе;</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("шаг аукциона"), - в случае продажи посредством публичного предложения;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4) последнее предложение о цене муниципального имущества и время его поступления в режиме реального времени.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7.10. В случае проведения продажи муниципального имущества без объявления цены его начальная цена не указывается.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 наименование имущества и иные позволяющие его индивидуализировать сведения (спецификация лота);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 цена сделки приватизации;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3) имя физического лица или наименование юридического лица - победителя торгов.</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7.12. Результаты процедуры проведения продажи в электронной форме оформляются протоколом.</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7.13.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7.14. Порядок организации и проведения продажи в электронной форме установлен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7.15.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lastRenderedPageBreak/>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b/>
          <w:bCs/>
        </w:rPr>
        <w:t>8. ОСОБЕННОСТИ ПРИВАТИЗАЦИИ ОТДЕЛЬНЫХ ВИДОВ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8.1. 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w:t>
      </w:r>
      <w:hyperlink r:id="rId21" w:history="1">
        <w:r w:rsidRPr="00215C2F">
          <w:rPr>
            <w:rStyle w:val="hyperlink"/>
            <w:rFonts w:ascii="Arial" w:hAnsi="Arial" w:cs="Arial"/>
          </w:rPr>
          <w:t>о внесении изменений в отдельные законодательные акты Российской Федерации</w:t>
        </w:r>
      </w:hyperlink>
      <w:r w:rsidRPr="00215C2F">
        <w:rPr>
          <w:rFonts w:ascii="Arial" w:hAnsi="Arial" w:cs="Arial"/>
        </w:rPr>
        <w:t>» (Федеральный закон 22 июля 2008 года № 159-ФЗ):</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8.1.1. 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w:t>
      </w:r>
      <w:hyperlink r:id="rId22" w:history="1">
        <w:r w:rsidRPr="00215C2F">
          <w:rPr>
            <w:rStyle w:val="hyperlink"/>
            <w:rFonts w:ascii="Arial" w:hAnsi="Arial" w:cs="Arial"/>
          </w:rPr>
          <w:t>О развитии малого и среднего предпринимательства в Российской Федерации</w:t>
        </w:r>
      </w:hyperlink>
      <w:r w:rsidRPr="00215C2F">
        <w:rPr>
          <w:rFonts w:ascii="Arial" w:hAnsi="Arial" w:cs="Arial"/>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215C2F" w:rsidRPr="00215C2F" w:rsidRDefault="00215C2F" w:rsidP="00215C2F">
      <w:pPr>
        <w:pStyle w:val="a3"/>
        <w:spacing w:before="0" w:beforeAutospacing="0" w:after="0" w:afterAutospacing="0"/>
        <w:jc w:val="both"/>
        <w:rPr>
          <w:rFonts w:ascii="Arial" w:hAnsi="Arial" w:cs="Arial"/>
        </w:rPr>
      </w:pPr>
      <w:bookmarkStart w:id="3" w:name="Par368"/>
      <w:bookmarkEnd w:id="3"/>
      <w:r w:rsidRPr="00215C2F">
        <w:rPr>
          <w:rFonts w:ascii="Arial" w:hAnsi="Arial" w:cs="Arial"/>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 июля 2008 года № 159-</w:t>
      </w:r>
      <w:proofErr w:type="gramStart"/>
      <w:r w:rsidRPr="00215C2F">
        <w:rPr>
          <w:rFonts w:ascii="Arial" w:hAnsi="Arial" w:cs="Arial"/>
        </w:rPr>
        <w:t>ФЗ;.</w:t>
      </w:r>
      <w:proofErr w:type="gramEnd"/>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 159-ФЗ - на день подачи субъектом малого или среднего предпринимательства заявления.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3) Арендуемое имущество не включено в утвержденный в соответствии с частью 4 статьи 18 Федерального закона «</w:t>
      </w:r>
      <w:hyperlink r:id="rId23" w:history="1">
        <w:r w:rsidRPr="00215C2F">
          <w:rPr>
            <w:rStyle w:val="hyperlink"/>
            <w:rFonts w:ascii="Arial" w:hAnsi="Arial" w:cs="Arial"/>
          </w:rPr>
          <w:t>О развитии малого и среднего предпринимательства в Российской Федерации</w:t>
        </w:r>
      </w:hyperlink>
      <w:r w:rsidRPr="00215C2F">
        <w:rPr>
          <w:rFonts w:ascii="Arial" w:hAnsi="Arial" w:cs="Arial"/>
        </w:rPr>
        <w:t>»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24" w:anchor="/document/12161610/entry/921" w:history="1">
        <w:r w:rsidRPr="00215C2F">
          <w:rPr>
            <w:rStyle w:val="hyperlink"/>
            <w:rFonts w:ascii="Arial" w:hAnsi="Arial" w:cs="Arial"/>
          </w:rPr>
          <w:t>частью 2.1 статьи 9</w:t>
        </w:r>
      </w:hyperlink>
      <w:r w:rsidRPr="00215C2F">
        <w:rPr>
          <w:rFonts w:ascii="Arial" w:hAnsi="Arial" w:cs="Arial"/>
        </w:rPr>
        <w:t> Федерального закона от 22.07.2008 № 159-ФЗ</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8.1.2. 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w:t>
      </w:r>
      <w:hyperlink r:id="rId25" w:history="1">
        <w:r w:rsidRPr="00215C2F">
          <w:rPr>
            <w:rStyle w:val="hyperlink"/>
            <w:rFonts w:ascii="Arial" w:hAnsi="Arial" w:cs="Arial"/>
          </w:rPr>
          <w:t>о внесении изменений в отдельные законодательные акты Российской Федерации</w:t>
        </w:r>
      </w:hyperlink>
      <w:r w:rsidRPr="00215C2F">
        <w:rPr>
          <w:rFonts w:ascii="Arial" w:hAnsi="Arial" w:cs="Arial"/>
        </w:rPr>
        <w:t>», в решении Совета </w:t>
      </w:r>
      <w:proofErr w:type="spellStart"/>
      <w:r w:rsidRPr="00215C2F">
        <w:rPr>
          <w:rFonts w:ascii="Arial" w:hAnsi="Arial" w:cs="Arial"/>
        </w:rPr>
        <w:t>Сысоевского</w:t>
      </w:r>
      <w:proofErr w:type="spellEnd"/>
      <w:r w:rsidRPr="00215C2F">
        <w:rPr>
          <w:rFonts w:ascii="Arial" w:hAnsi="Arial" w:cs="Arial"/>
        </w:rPr>
        <w:t xml:space="preserve"> сельского поселения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w:t>
      </w:r>
      <w:r w:rsidRPr="00215C2F">
        <w:rPr>
          <w:rFonts w:ascii="Arial" w:hAnsi="Arial" w:cs="Arial"/>
        </w:rPr>
        <w:lastRenderedPageBreak/>
        <w:t>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w:t>
      </w:r>
      <w:proofErr w:type="spellStart"/>
      <w:r w:rsidRPr="00215C2F">
        <w:rPr>
          <w:rFonts w:ascii="Arial" w:hAnsi="Arial" w:cs="Arial"/>
        </w:rPr>
        <w:t>Суровикинского</w:t>
      </w:r>
      <w:proofErr w:type="spellEnd"/>
      <w:r w:rsidRPr="00215C2F">
        <w:rPr>
          <w:rFonts w:ascii="Arial" w:hAnsi="Arial" w:cs="Arial"/>
        </w:rPr>
        <w:t> муниципального района уведомления о включении объектов в план приватизации.</w:t>
      </w:r>
    </w:p>
    <w:p w:rsidR="00215C2F" w:rsidRPr="00215C2F" w:rsidRDefault="00215C2F" w:rsidP="00215C2F">
      <w:pPr>
        <w:pStyle w:val="a3"/>
        <w:spacing w:before="0" w:beforeAutospacing="0" w:after="0" w:afterAutospacing="0"/>
        <w:jc w:val="both"/>
        <w:rPr>
          <w:rFonts w:ascii="Arial" w:hAnsi="Arial" w:cs="Arial"/>
        </w:rPr>
      </w:pPr>
      <w:bookmarkStart w:id="4" w:name="Par373"/>
      <w:bookmarkEnd w:id="4"/>
      <w:r w:rsidRPr="00215C2F">
        <w:rPr>
          <w:rFonts w:ascii="Arial" w:hAnsi="Arial" w:cs="Arial"/>
        </w:rPr>
        <w:t>8.1.3. 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proofErr w:type="spellStart"/>
      <w:r w:rsidRPr="00215C2F">
        <w:rPr>
          <w:rFonts w:ascii="Arial" w:hAnsi="Arial" w:cs="Arial"/>
        </w:rPr>
        <w:t>Сысоевского</w:t>
      </w:r>
      <w:proofErr w:type="spellEnd"/>
      <w:r w:rsidRPr="00215C2F">
        <w:rPr>
          <w:rFonts w:ascii="Arial" w:hAnsi="Arial" w:cs="Arial"/>
        </w:rPr>
        <w:t> сельского поселения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w:t>
      </w:r>
      <w:hyperlink r:id="rId26" w:history="1">
        <w:r w:rsidRPr="00215C2F">
          <w:rPr>
            <w:rStyle w:val="hyperlink"/>
            <w:rFonts w:ascii="Arial" w:hAnsi="Arial" w:cs="Arial"/>
          </w:rPr>
          <w:t>О развитии малого и среднего предпринимательства в Российской Федерации</w:t>
        </w:r>
      </w:hyperlink>
      <w:r w:rsidRPr="00215C2F">
        <w:rPr>
          <w:rFonts w:ascii="Arial" w:hAnsi="Arial" w:cs="Arial"/>
        </w:rPr>
        <w:t>», и о реализации преимущественного права на приобретение арендуемого имущества, не включенного в утвержденный в соответствии с частью 4 статьи 18 Федерального закона «</w:t>
      </w:r>
      <w:hyperlink r:id="rId27" w:history="1">
        <w:r w:rsidRPr="00215C2F">
          <w:rPr>
            <w:rStyle w:val="hyperlink"/>
            <w:rFonts w:ascii="Arial" w:hAnsi="Arial" w:cs="Arial"/>
          </w:rPr>
          <w:t>О развитии малого и среднего предпринимательства в Российской Федерации</w:t>
        </w:r>
      </w:hyperlink>
      <w:r w:rsidRPr="00215C2F">
        <w:rPr>
          <w:rFonts w:ascii="Arial" w:hAnsi="Arial" w:cs="Arial"/>
        </w:rPr>
        <w:t>»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При получении такого заявления администрация </w:t>
      </w:r>
      <w:proofErr w:type="spellStart"/>
      <w:r w:rsidRPr="00215C2F">
        <w:rPr>
          <w:rFonts w:ascii="Arial" w:hAnsi="Arial" w:cs="Arial"/>
        </w:rPr>
        <w:t>Сысоевского</w:t>
      </w:r>
      <w:proofErr w:type="spellEnd"/>
      <w:r w:rsidRPr="00215C2F">
        <w:rPr>
          <w:rFonts w:ascii="Arial" w:hAnsi="Arial" w:cs="Arial"/>
        </w:rPr>
        <w:t> сельского поселения обязана: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 представить для рассмотрения на заседании Совета депутатов </w:t>
      </w:r>
      <w:proofErr w:type="spellStart"/>
      <w:r w:rsidRPr="00215C2F">
        <w:rPr>
          <w:rFonts w:ascii="Arial" w:hAnsi="Arial" w:cs="Arial"/>
        </w:rPr>
        <w:t>Сысоевского</w:t>
      </w:r>
      <w:proofErr w:type="spellEnd"/>
      <w:r w:rsidRPr="00215C2F">
        <w:rPr>
          <w:rFonts w:ascii="Arial" w:hAnsi="Arial" w:cs="Arial"/>
        </w:rPr>
        <w:t> сельского поселения проект решения о включении объекта недвижимого имущества в план приватизации (в течение 1 месяца с момента получения заявления);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 обеспечить заключение договора на проведение оценки рыночной стоимости арендуемого имущества в порядке, установленном Федеральным законом «</w:t>
      </w:r>
      <w:hyperlink r:id="rId28" w:history="1">
        <w:r w:rsidRPr="00215C2F">
          <w:rPr>
            <w:rStyle w:val="hyperlink"/>
            <w:rFonts w:ascii="Arial" w:hAnsi="Arial" w:cs="Arial"/>
          </w:rPr>
          <w:t>Об оценочной деятельности в Российской Федерации</w:t>
        </w:r>
      </w:hyperlink>
      <w:r w:rsidRPr="00215C2F">
        <w:rPr>
          <w:rFonts w:ascii="Arial" w:hAnsi="Arial" w:cs="Arial"/>
        </w:rPr>
        <w:t>» (в двухмесячный срок с даты получения заявления);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3) обеспечить принятие решения об условиях приватизации арендуемого имущества в двухнедельный срок с даты принятия отчета о его оценке;</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4)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proofErr w:type="spellStart"/>
      <w:r w:rsidRPr="00215C2F">
        <w:rPr>
          <w:rFonts w:ascii="Arial" w:hAnsi="Arial" w:cs="Arial"/>
        </w:rPr>
        <w:t>Сысоевского</w:t>
      </w:r>
      <w:proofErr w:type="spellEnd"/>
      <w:r w:rsidRPr="00215C2F">
        <w:rPr>
          <w:rFonts w:ascii="Arial" w:hAnsi="Arial" w:cs="Arial"/>
        </w:rPr>
        <w:t> сельского поселения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8.1.4. После принятия Советом депутатов </w:t>
      </w:r>
      <w:proofErr w:type="spellStart"/>
      <w:r w:rsidRPr="00215C2F">
        <w:rPr>
          <w:rFonts w:ascii="Arial" w:hAnsi="Arial" w:cs="Arial"/>
        </w:rPr>
        <w:t>Сысоевского</w:t>
      </w:r>
      <w:proofErr w:type="spellEnd"/>
      <w:r w:rsidRPr="00215C2F">
        <w:rPr>
          <w:rFonts w:ascii="Arial" w:hAnsi="Arial" w:cs="Arial"/>
        </w:rPr>
        <w:t> сельского поселения решения об утверждении плана приватизации администрация принимает решение об утверждении условий приватизации в двухнедельный срок с даты принятия отчета об оценке.</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8.1.5. Администрация </w:t>
      </w:r>
      <w:proofErr w:type="spellStart"/>
      <w:r w:rsidRPr="00215C2F">
        <w:rPr>
          <w:rFonts w:ascii="Arial" w:hAnsi="Arial" w:cs="Arial"/>
        </w:rPr>
        <w:t>Сысоевского</w:t>
      </w:r>
      <w:proofErr w:type="spellEnd"/>
      <w:r w:rsidRPr="00215C2F">
        <w:rPr>
          <w:rFonts w:ascii="Arial" w:hAnsi="Arial" w:cs="Arial"/>
        </w:rPr>
        <w:t xml:space="preserve"> сельского поселения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w:t>
      </w:r>
      <w:r w:rsidRPr="00215C2F">
        <w:rPr>
          <w:rFonts w:ascii="Arial" w:hAnsi="Arial" w:cs="Arial"/>
        </w:rPr>
        <w:lastRenderedPageBreak/>
        <w:t>неустойкам (штрафам, пеням) требования о погашении такой задолженности с указанием ее размера.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8.1.6.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8.1.7. Покупатель утрачивает преимущественное право на приобретение арендуемого недвижимого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 с момента отказа от заключения договора купли-продажи арендуемого недвижимого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8.1.8.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proofErr w:type="spellStart"/>
      <w:r w:rsidRPr="00215C2F">
        <w:rPr>
          <w:rFonts w:ascii="Arial" w:hAnsi="Arial" w:cs="Arial"/>
        </w:rPr>
        <w:t>Сысоевского</w:t>
      </w:r>
      <w:proofErr w:type="spellEnd"/>
      <w:r w:rsidRPr="00215C2F">
        <w:rPr>
          <w:rFonts w:ascii="Arial" w:hAnsi="Arial" w:cs="Arial"/>
        </w:rPr>
        <w:t> сельского поселения принимает одно из следующих решений, которое оформляется постановлением главы администрации </w:t>
      </w:r>
      <w:proofErr w:type="spellStart"/>
      <w:r w:rsidRPr="00215C2F">
        <w:rPr>
          <w:rFonts w:ascii="Arial" w:hAnsi="Arial" w:cs="Arial"/>
        </w:rPr>
        <w:t>Сысоевского</w:t>
      </w:r>
      <w:proofErr w:type="spellEnd"/>
      <w:r w:rsidRPr="00215C2F">
        <w:rPr>
          <w:rFonts w:ascii="Arial" w:hAnsi="Arial" w:cs="Arial"/>
        </w:rPr>
        <w:t> сельского поселения: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w:t>
      </w:r>
      <w:hyperlink r:id="rId29" w:history="1">
        <w:r w:rsidRPr="00215C2F">
          <w:rPr>
            <w:rStyle w:val="hyperlink"/>
            <w:rFonts w:ascii="Arial" w:hAnsi="Arial" w:cs="Arial"/>
          </w:rPr>
          <w:t>О приватизации государственного и муниципального имущества</w:t>
        </w:r>
      </w:hyperlink>
      <w:r w:rsidRPr="00215C2F">
        <w:rPr>
          <w:rFonts w:ascii="Arial" w:hAnsi="Arial" w:cs="Arial"/>
        </w:rPr>
        <w:t>»;</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2) об отмене принятого решения об условиях приватизации арендуемого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w:t>
      </w:r>
      <w:proofErr w:type="spellStart"/>
      <w:r w:rsidRPr="00215C2F">
        <w:rPr>
          <w:rFonts w:ascii="Arial" w:hAnsi="Arial" w:cs="Arial"/>
        </w:rPr>
        <w:t>Сысоевского</w:t>
      </w:r>
      <w:proofErr w:type="spellEnd"/>
      <w:r w:rsidRPr="00215C2F">
        <w:rPr>
          <w:rFonts w:ascii="Arial" w:hAnsi="Arial" w:cs="Arial"/>
        </w:rPr>
        <w:t> сельского поселения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8.1.9.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w:t>
      </w:r>
      <w:hyperlink r:id="rId30" w:history="1">
        <w:r w:rsidRPr="00215C2F">
          <w:rPr>
            <w:rStyle w:val="hyperlink"/>
            <w:rFonts w:ascii="Arial" w:hAnsi="Arial" w:cs="Arial"/>
          </w:rPr>
          <w:t>о внесении изменений в отдельные законодательные акты Российской Федерации</w:t>
        </w:r>
      </w:hyperlink>
      <w:r w:rsidRPr="00215C2F">
        <w:rPr>
          <w:rFonts w:ascii="Arial" w:hAnsi="Arial" w:cs="Arial"/>
        </w:rPr>
        <w:t>».</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lastRenderedPageBreak/>
        <w:t>8.1.10.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8.1.11.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8.1.12.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Оплата приобретаемого в рассрочку недвижимого имущества может быть осуществлена Покупателем досрочно на основании решения Покупателя.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8.1.13.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С = З + Р x 1/3С(р), где:</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С - сумма, подлежащая уплате по договору,</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З - сумма задатка,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Р - сумма, подлежащая уплате в рассрочку,</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1/3С(р)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8.1.14. Размер задатка по договору купли-продажи арендуемого недвижимого имущества составляет 20 (двадцать) % от нормативной цены недвижимого имущества, т.е. рыночной стоимости, определенной независимым оценщиком.</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До момента перехода права собственности на приватизируемое недвижимое имущество (момент регистрации Федеральной регистрационной службой по Волгоградской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8.1.15. Контроль за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proofErr w:type="spellStart"/>
      <w:r w:rsidRPr="00215C2F">
        <w:rPr>
          <w:rFonts w:ascii="Arial" w:hAnsi="Arial" w:cs="Arial"/>
        </w:rPr>
        <w:t>Сысоевского</w:t>
      </w:r>
      <w:proofErr w:type="spellEnd"/>
      <w:r w:rsidRPr="00215C2F">
        <w:rPr>
          <w:rFonts w:ascii="Arial" w:hAnsi="Arial" w:cs="Arial"/>
        </w:rPr>
        <w:t> сельского поселения.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xml:space="preserve">8.1.16.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w:t>
      </w:r>
      <w:r w:rsidRPr="00215C2F">
        <w:rPr>
          <w:rFonts w:ascii="Arial" w:hAnsi="Arial" w:cs="Arial"/>
        </w:rPr>
        <w:lastRenderedPageBreak/>
        <w:t>арендатором, если данные расходы арендатора были зачтены частично или полностью в счет арендных платежей.</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8.1.17. Перечень необходимых документов и требования к их оформлению:</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Покупатель при заключении договора купли-продажи арендуемого недвижимого имущества предоставляет в администрацию </w:t>
      </w:r>
      <w:proofErr w:type="spellStart"/>
      <w:r w:rsidRPr="00215C2F">
        <w:rPr>
          <w:rFonts w:ascii="Arial" w:hAnsi="Arial" w:cs="Arial"/>
        </w:rPr>
        <w:t>Сысоевского</w:t>
      </w:r>
      <w:proofErr w:type="spellEnd"/>
      <w:r w:rsidRPr="00215C2F">
        <w:rPr>
          <w:rFonts w:ascii="Arial" w:hAnsi="Arial" w:cs="Arial"/>
        </w:rPr>
        <w:t> сельского поселения: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 209-ФЗ «</w:t>
      </w:r>
      <w:hyperlink r:id="rId31" w:history="1">
        <w:r w:rsidRPr="00215C2F">
          <w:rPr>
            <w:rStyle w:val="hyperlink"/>
            <w:rFonts w:ascii="Arial" w:hAnsi="Arial" w:cs="Arial"/>
          </w:rPr>
          <w:t>О развитии малого и среднего предпринимательства в Российской Федерации</w:t>
        </w:r>
      </w:hyperlink>
      <w:r w:rsidRPr="00215C2F">
        <w:rPr>
          <w:rFonts w:ascii="Arial" w:hAnsi="Arial" w:cs="Arial"/>
        </w:rPr>
        <w:t>»;</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документы, подтверждающие внесение арендной платы в соответствии с установленными договорами сроками платежей;</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К заявлению Покупатель прикладывает следующие документы:</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платежный документ с отметкой банка об исполнении, подтверждающий внесение задатка по договору купли продажи;</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опись представленных документов, в двух экземплярах.</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Индивидуальные предприниматели дополнительно представляют следующие документы:</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нотариально заверенная копия свидетельства о государственной регистрации гражданина в качестве индивидуального предпринимателя;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нотариально заверенная копия свидетельства о постановке на учет в налоговом органе;</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Юридические лица дополнительно представляют следующие документы:</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нотариально заверенные копии учредительных документов;</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нотариально заверенная копия свидетельства о государственной регистрации юридического лица;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нотариально заверенная копия свидетельства о постановке на учет в налоговом органе;</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xml:space="preserve">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w:t>
      </w:r>
      <w:r w:rsidRPr="00215C2F">
        <w:rPr>
          <w:rFonts w:ascii="Arial" w:hAnsi="Arial" w:cs="Arial"/>
        </w:rPr>
        <w:lastRenderedPageBreak/>
        <w:t>указанные документы должны быть заменены на их копии, нотариально удостоверенные в установленном порядке.</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b/>
          <w:bCs/>
        </w:rPr>
        <w:t>9. ЗАКЛЮЧИТЕЛЬНЫЕ ПОЛОЖЕНИЯ</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 </w:t>
      </w:r>
    </w:p>
    <w:p w:rsidR="00215C2F" w:rsidRPr="00215C2F" w:rsidRDefault="00215C2F" w:rsidP="00215C2F">
      <w:pPr>
        <w:pStyle w:val="a3"/>
        <w:spacing w:before="0" w:beforeAutospacing="0" w:after="0" w:afterAutospacing="0"/>
        <w:jc w:val="both"/>
        <w:rPr>
          <w:rFonts w:ascii="Arial" w:hAnsi="Arial" w:cs="Arial"/>
        </w:rPr>
      </w:pPr>
      <w:r w:rsidRPr="00215C2F">
        <w:rPr>
          <w:rFonts w:ascii="Arial" w:hAnsi="Arial" w:cs="Arial"/>
        </w:rPr>
        <w:t>Во всем, что не урегулировано настоящим положением, следует руководствоваться Федеральным законом от 21 декабря 2001 г. N 178-ФЗ "</w:t>
      </w:r>
      <w:hyperlink r:id="rId32" w:history="1">
        <w:r w:rsidRPr="00215C2F">
          <w:rPr>
            <w:rStyle w:val="hyperlink"/>
            <w:rFonts w:ascii="Arial" w:hAnsi="Arial" w:cs="Arial"/>
          </w:rPr>
          <w:t>О приватизации государственного и муниципального имущества</w:t>
        </w:r>
      </w:hyperlink>
      <w:r w:rsidRPr="00215C2F">
        <w:rPr>
          <w:rFonts w:ascii="Arial" w:hAnsi="Arial" w:cs="Arial"/>
        </w:rPr>
        <w:t>",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w:t>
      </w:r>
      <w:hyperlink r:id="rId33" w:history="1">
        <w:r w:rsidRPr="00215C2F">
          <w:rPr>
            <w:rStyle w:val="hyperlink"/>
            <w:rFonts w:ascii="Arial" w:hAnsi="Arial" w:cs="Arial"/>
          </w:rPr>
          <w:t>о внесении изменений в отдельные законодательные акты Российской Федерации</w:t>
        </w:r>
      </w:hyperlink>
      <w:r w:rsidRPr="00215C2F">
        <w:rPr>
          <w:rFonts w:ascii="Arial" w:hAnsi="Arial" w:cs="Arial"/>
        </w:rPr>
        <w:t>».</w:t>
      </w:r>
    </w:p>
    <w:p w:rsidR="00380BBC" w:rsidRPr="00215C2F" w:rsidRDefault="00380BBC" w:rsidP="00215C2F">
      <w:pPr>
        <w:jc w:val="both"/>
        <w:rPr>
          <w:rFonts w:ascii="Arial" w:hAnsi="Arial" w:cs="Arial"/>
          <w:sz w:val="24"/>
          <w:szCs w:val="24"/>
        </w:rPr>
      </w:pPr>
    </w:p>
    <w:sectPr w:rsidR="00380BBC" w:rsidRPr="00215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2F"/>
    <w:rsid w:val="00215C2F"/>
    <w:rsid w:val="00380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FD029-81F8-43AC-A636-D2F879A5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215C2F"/>
  </w:style>
  <w:style w:type="paragraph" w:customStyle="1" w:styleId="bodytextindent">
    <w:name w:val="bodytextindent"/>
    <w:basedOn w:val="a"/>
    <w:rsid w:val="0021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215C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563939">
      <w:bodyDiv w:val="1"/>
      <w:marLeft w:val="0"/>
      <w:marRight w:val="0"/>
      <w:marTop w:val="0"/>
      <w:marBottom w:val="0"/>
      <w:divBdr>
        <w:top w:val="none" w:sz="0" w:space="0" w:color="auto"/>
        <w:left w:val="none" w:sz="0" w:space="0" w:color="auto"/>
        <w:bottom w:val="none" w:sz="0" w:space="0" w:color="auto"/>
        <w:right w:val="none" w:sz="0" w:space="0" w:color="auto"/>
      </w:divBdr>
      <w:divsChild>
        <w:div w:id="1815833350">
          <w:marLeft w:val="0"/>
          <w:marRight w:val="0"/>
          <w:marTop w:val="0"/>
          <w:marBottom w:val="0"/>
          <w:divBdr>
            <w:top w:val="none" w:sz="0" w:space="0" w:color="auto"/>
            <w:left w:val="none" w:sz="0" w:space="0" w:color="auto"/>
            <w:bottom w:val="none" w:sz="0" w:space="0" w:color="auto"/>
            <w:right w:val="none" w:sz="0" w:space="0" w:color="auto"/>
          </w:divBdr>
          <w:divsChild>
            <w:div w:id="919829779">
              <w:marLeft w:val="0"/>
              <w:marRight w:val="0"/>
              <w:marTop w:val="0"/>
              <w:marBottom w:val="0"/>
              <w:divBdr>
                <w:top w:val="none" w:sz="0" w:space="0" w:color="auto"/>
                <w:left w:val="none" w:sz="0" w:space="0" w:color="auto"/>
                <w:bottom w:val="none" w:sz="0" w:space="0" w:color="auto"/>
                <w:right w:val="none" w:sz="0" w:space="0" w:color="auto"/>
              </w:divBdr>
              <w:divsChild>
                <w:div w:id="13700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acd47b48-6257-417c-bc32-f4bf8baf11a6.html" TargetMode="External"/><Relationship Id="rId13" Type="http://schemas.openxmlformats.org/officeDocument/2006/relationships/hyperlink" Target="http://nla-service.minjust.ru:8080/rnla-links/ws/content/act/6ede0023-a5d1-4b11-8881-70505f2fb9c9.html" TargetMode="External"/><Relationship Id="rId18" Type="http://schemas.openxmlformats.org/officeDocument/2006/relationships/hyperlink" Target="http://nla-service.minjust.ru:8080/rnla-links/ws/content/act/e3582471-b8b8-4d69-b4c4-3df3f904eea0.html" TargetMode="External"/><Relationship Id="rId26" Type="http://schemas.openxmlformats.org/officeDocument/2006/relationships/hyperlink" Target="http://nla-service.minjust.ru:8080/rnla-links/ws/content/act/45004c75-5243-401b-8c73-766db0b42115.html" TargetMode="External"/><Relationship Id="rId3" Type="http://schemas.openxmlformats.org/officeDocument/2006/relationships/webSettings" Target="webSettings.xml"/><Relationship Id="rId21" Type="http://schemas.openxmlformats.org/officeDocument/2006/relationships/hyperlink" Target="http://nla-service.minjust.ru:8080/rnla-links/ws/content/act/0ce227ea-a13e-4c42-9bb5-88ec9530742d.html" TargetMode="External"/><Relationship Id="rId34" Type="http://schemas.openxmlformats.org/officeDocument/2006/relationships/fontTable" Target="fontTable.xml"/><Relationship Id="rId7" Type="http://schemas.openxmlformats.org/officeDocument/2006/relationships/hyperlink" Target="http://gpu-srv.i-volga.ru:8080/content/act/fc51badc-5ae5-477e-aa76-05223a3f683e.doc" TargetMode="External"/><Relationship Id="rId12" Type="http://schemas.openxmlformats.org/officeDocument/2006/relationships/hyperlink" Target="http://nla-service.minjust.ru:8080/rnla-links/ws/content/act/6ede0023-a5d1-4b11-8881-70505f2fb9c9.html" TargetMode="External"/><Relationship Id="rId17" Type="http://schemas.openxmlformats.org/officeDocument/2006/relationships/hyperlink" Target="http://pravo.minjust.ru:8080/bigs/showDocumentWithTemplate.action?id=69F39FD4-1B7E-4768-9C51-7ECFF0BD6D26&amp;templateName=printText.flt" TargetMode="External"/><Relationship Id="rId25" Type="http://schemas.openxmlformats.org/officeDocument/2006/relationships/hyperlink" Target="http://nla-service.minjust.ru:8080/rnla-links/ws/content/act/0ce227ea-a13e-4c42-9bb5-88ec9530742d.html" TargetMode="External"/><Relationship Id="rId33" Type="http://schemas.openxmlformats.org/officeDocument/2006/relationships/hyperlink" Target="http://nla-service.minjust.ru:8080/rnla-links/ws/content/act/0ce227ea-a13e-4c42-9bb5-88ec9530742d.html" TargetMode="External"/><Relationship Id="rId2" Type="http://schemas.openxmlformats.org/officeDocument/2006/relationships/settings" Target="settings.xml"/><Relationship Id="rId16" Type="http://schemas.openxmlformats.org/officeDocument/2006/relationships/hyperlink" Target="http://pravo.minjust.ru:8080/bigs/showDocumentWithTemplate.action?id=69F39FD4-1B7E-4768-9C51-7ECFF0BD6D26&amp;templateName=printText.flt" TargetMode="External"/><Relationship Id="rId20" Type="http://schemas.openxmlformats.org/officeDocument/2006/relationships/hyperlink" Target="http://pravo.minjust.ru:8080/bigs/showDocumentWithTemplate.action?id=69F39FD4-1B7E-4768-9C51-7ECFF0BD6D26&amp;templateName=printText.flt" TargetMode="External"/><Relationship Id="rId29" Type="http://schemas.openxmlformats.org/officeDocument/2006/relationships/hyperlink" Target="http://nla-service.minjust.ru:8080/rnla-links/ws/content/act/6ede0023-a5d1-4b11-8881-70505f2fb9c9.html" TargetMode="External"/><Relationship Id="rId1" Type="http://schemas.openxmlformats.org/officeDocument/2006/relationships/styles" Target="styles.xml"/><Relationship Id="rId6" Type="http://schemas.openxmlformats.org/officeDocument/2006/relationships/hyperlink" Target="http://nla-service.minjust.ru:8080/rnla-links/ws/content/act/8e7921c4-9f50-451d-8a16-d581bbbf03b5.html" TargetMode="External"/><Relationship Id="rId11" Type="http://schemas.openxmlformats.org/officeDocument/2006/relationships/hyperlink" Target="http://nla-service.minjust.ru:8080/rnla-links/ws/content/act/6ede0023-a5d1-4b11-8881-70505f2fb9c9.html" TargetMode="External"/><Relationship Id="rId24" Type="http://schemas.openxmlformats.org/officeDocument/2006/relationships/hyperlink" Target="http://pravo.minjust.ru:8080/bigs/showDocumentWithTemplate.action?id=69F39FD4-1B7E-4768-9C51-7ECFF0BD6D26&amp;templateName=printText.flt" TargetMode="External"/><Relationship Id="rId32" Type="http://schemas.openxmlformats.org/officeDocument/2006/relationships/hyperlink" Target="http://nla-service.minjust.ru:8080/rnla-links/ws/content/act/6ede0023-a5d1-4b11-8881-70505f2fb9c9.html" TargetMode="External"/><Relationship Id="rId5" Type="http://schemas.openxmlformats.org/officeDocument/2006/relationships/hyperlink" Target="http://nla-service.minjust.ru:8080/rnla-links/ws/content/act/6ede0023-a5d1-4b11-8881-70505f2fb9c9.html" TargetMode="External"/><Relationship Id="rId15" Type="http://schemas.openxmlformats.org/officeDocument/2006/relationships/hyperlink" Target="http://nla-service.minjust.ru:8080/rnla-links/ws/content/act/6ede0023-a5d1-4b11-8881-70505f2fb9c9.html" TargetMode="External"/><Relationship Id="rId23" Type="http://schemas.openxmlformats.org/officeDocument/2006/relationships/hyperlink" Target="http://nla-service.minjust.ru:8080/rnla-links/ws/content/act/45004c75-5243-401b-8c73-766db0b42115.html" TargetMode="External"/><Relationship Id="rId28" Type="http://schemas.openxmlformats.org/officeDocument/2006/relationships/hyperlink" Target="http://nla-service.minjust.ru:8080/rnla-links/ws/content/act/ae24133b-90b5-4060-a069-67db4993c7f2.html" TargetMode="External"/><Relationship Id="rId10" Type="http://schemas.openxmlformats.org/officeDocument/2006/relationships/hyperlink" Target="http://nla-service.minjust.ru:8080/rnla-links/ws/content/act/6ede0023-a5d1-4b11-8881-70505f2fb9c9.html" TargetMode="External"/><Relationship Id="rId19" Type="http://schemas.openxmlformats.org/officeDocument/2006/relationships/hyperlink" Target="http://pravo.minjust.ru:8080/bigs/showDocumentWithTemplate.action?id=69F39FD4-1B7E-4768-9C51-7ECFF0BD6D26&amp;templateName=printText.flt" TargetMode="External"/><Relationship Id="rId31" Type="http://schemas.openxmlformats.org/officeDocument/2006/relationships/hyperlink" Target="http://nla-service.minjust.ru:8080/rnla-links/ws/content/act/45004c75-5243-401b-8c73-766db0b42115.html" TargetMode="External"/><Relationship Id="rId4" Type="http://schemas.openxmlformats.org/officeDocument/2006/relationships/hyperlink" Target="http://nla-service.minjust.ru:8080/rnla-links/ws/content/act/96e20c02-1b12-465a-b64c-24aa92270007.html" TargetMode="External"/><Relationship Id="rId9" Type="http://schemas.openxmlformats.org/officeDocument/2006/relationships/hyperlink" Target="http://nla-service.minjust.ru:8080/rnla-links/ws/content/act/0ce227ea-a13e-4c42-9bb5-88ec9530742d.html" TargetMode="External"/><Relationship Id="rId14" Type="http://schemas.openxmlformats.org/officeDocument/2006/relationships/hyperlink" Target="http://nla-service.minjust.ru:8080/rnla-links/ws/content/act/6ede0023-a5d1-4b11-8881-70505f2fb9c9.html" TargetMode="External"/><Relationship Id="rId22" Type="http://schemas.openxmlformats.org/officeDocument/2006/relationships/hyperlink" Target="http://nla-service.minjust.ru:8080/rnla-links/ws/content/act/45004c75-5243-401b-8c73-766db0b42115.html" TargetMode="External"/><Relationship Id="rId27" Type="http://schemas.openxmlformats.org/officeDocument/2006/relationships/hyperlink" Target="http://nla-service.minjust.ru:8080/rnla-links/ws/content/act/45004c75-5243-401b-8c73-766db0b42115.html" TargetMode="External"/><Relationship Id="rId30" Type="http://schemas.openxmlformats.org/officeDocument/2006/relationships/hyperlink" Target="http://nla-service.minjust.ru:8080/rnla-links/ws/content/act/0ce227ea-a13e-4c42-9bb5-88ec9530742d.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8369</Words>
  <Characters>47706</Characters>
  <Application>Microsoft Office Word</Application>
  <DocSecurity>0</DocSecurity>
  <Lines>397</Lines>
  <Paragraphs>111</Paragraphs>
  <ScaleCrop>false</ScaleCrop>
  <Company>SPecialiST RePack</Company>
  <LinksUpToDate>false</LinksUpToDate>
  <CharactersWithSpaces>55964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2020-12-28T06:41:00Z</dcterms:created>
  <dcterms:modified xsi:type="dcterms:W3CDTF">2020-12-28T06:48:00Z</dcterms:modified>
</cp:coreProperties>
</file>