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p>
    <w:p>
      <w:pPr>
        <w:pStyle w:val="6"/>
        <w:jc w:val="center"/>
      </w:pPr>
    </w:p>
    <w:p>
      <w:pPr>
        <w:jc w:val="center"/>
        <w:rPr>
          <w:rFonts w:hint="default" w:ascii="Times New Roman" w:hAnsi="Times New Roman" w:cs="Times New Roman"/>
          <w:b/>
        </w:rPr>
      </w:pPr>
      <w:r>
        <w:rPr>
          <w:rFonts w:hint="default" w:ascii="Times New Roman" w:hAnsi="Times New Roman" w:cs="Times New Roman"/>
          <w:b/>
        </w:rPr>
        <w:t xml:space="preserve">АДМИНИСТРАЦИЯ СЫСОЕВСКОГО СЕЛЬСКОГО ПОСЕЛЕНИЯ </w:t>
      </w:r>
    </w:p>
    <w:p>
      <w:pPr>
        <w:pBdr>
          <w:bottom w:val="single" w:color="auto" w:sz="12" w:space="1"/>
        </w:pBdr>
        <w:jc w:val="center"/>
        <w:rPr>
          <w:rFonts w:hint="default" w:ascii="Times New Roman" w:hAnsi="Times New Roman" w:cs="Times New Roman"/>
          <w:b/>
        </w:rPr>
      </w:pPr>
      <w:r>
        <w:rPr>
          <w:rFonts w:hint="default" w:ascii="Times New Roman" w:hAnsi="Times New Roman" w:cs="Times New Roman"/>
          <w:b/>
        </w:rPr>
        <w:t>СУРОВИКИНСКОГО МУНИЦИПАЛЬНОГО РАЙОНА ВОЛГОГРАДСКОЙ ОБЛАСТИ</w:t>
      </w:r>
    </w:p>
    <w:p>
      <w:pPr>
        <w:jc w:val="center"/>
        <w:rPr>
          <w:rFonts w:hint="default" w:ascii="Times New Roman" w:hAnsi="Times New Roman" w:cs="Times New Roman"/>
          <w:b/>
        </w:rPr>
      </w:pPr>
      <w:r>
        <w:rPr>
          <w:rFonts w:hint="default" w:ascii="Times New Roman" w:hAnsi="Times New Roman" w:cs="Times New Roman"/>
          <w:b/>
        </w:rPr>
        <w:t>404421, х.Сысоевский, Суровикинский район, Волгоградская область, тел. 9-66-97,</w:t>
      </w:r>
    </w:p>
    <w:p>
      <w:pPr>
        <w:jc w:val="center"/>
        <w:rPr>
          <w:rFonts w:hint="default" w:ascii="Times New Roman" w:hAnsi="Times New Roman" w:cs="Times New Roman"/>
          <w:sz w:val="28"/>
          <w:szCs w:val="28"/>
        </w:rPr>
      </w:pPr>
      <w:r>
        <w:rPr>
          <w:rFonts w:hint="default" w:ascii="Times New Roman" w:hAnsi="Times New Roman" w:cs="Times New Roman"/>
          <w:b/>
        </w:rPr>
        <w:t>факс 9-66-22</w:t>
      </w:r>
    </w:p>
    <w:p>
      <w:pPr>
        <w:pStyle w:val="7"/>
        <w:jc w:val="center"/>
        <w:rPr>
          <w:rFonts w:ascii="Times New Roman" w:hAnsi="Times New Roman" w:cs="Times New Roman"/>
          <w:sz w:val="28"/>
          <w:szCs w:val="28"/>
        </w:rPr>
      </w:pPr>
    </w:p>
    <w:p>
      <w:pPr>
        <w:pStyle w:val="7"/>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pPr>
        <w:pStyle w:val="7"/>
        <w:jc w:val="center"/>
        <w:rPr>
          <w:rFonts w:ascii="Times New Roman" w:hAnsi="Times New Roman" w:cs="Times New Roman"/>
          <w:sz w:val="28"/>
          <w:szCs w:val="28"/>
          <w:lang w:val="ru-RU"/>
        </w:rPr>
      </w:pPr>
    </w:p>
    <w:p>
      <w:pPr>
        <w:pStyle w:val="7"/>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 января 2024г.</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hint="default" w:ascii="Times New Roman" w:hAnsi="Times New Roman" w:cs="Times New Roman"/>
          <w:sz w:val="28"/>
          <w:szCs w:val="28"/>
          <w:lang w:val="ru-RU"/>
        </w:rPr>
        <w:t>1</w:t>
      </w:r>
    </w:p>
    <w:p>
      <w:pPr>
        <w:pStyle w:val="7"/>
        <w:jc w:val="center"/>
        <w:rPr>
          <w:rFonts w:ascii="Times New Roman" w:hAnsi="Times New Roman" w:cs="Times New Roman"/>
          <w:sz w:val="28"/>
          <w:szCs w:val="28"/>
        </w:rPr>
      </w:pPr>
    </w:p>
    <w:p>
      <w:pPr>
        <w:pStyle w:val="7"/>
        <w:jc w:val="center"/>
        <w:rPr>
          <w:rFonts w:ascii="Times New Roman" w:hAnsi="Times New Roman" w:cs="Times New Roman"/>
          <w:sz w:val="28"/>
          <w:szCs w:val="28"/>
        </w:rPr>
      </w:pPr>
      <w:r>
        <w:rPr>
          <w:rFonts w:ascii="Times New Roman" w:hAnsi="Times New Roman" w:cs="Times New Roman"/>
          <w:sz w:val="28"/>
          <w:szCs w:val="28"/>
        </w:rPr>
        <w:t>ОБ УТВЕРЖДЕНИИ ПОРЯДКА</w:t>
      </w:r>
    </w:p>
    <w:p>
      <w:pPr>
        <w:pStyle w:val="7"/>
        <w:jc w:val="center"/>
        <w:rPr>
          <w:rFonts w:ascii="Times New Roman" w:hAnsi="Times New Roman" w:cs="Times New Roman"/>
          <w:sz w:val="28"/>
          <w:szCs w:val="28"/>
        </w:rPr>
      </w:pPr>
      <w:r>
        <w:rPr>
          <w:rFonts w:ascii="Times New Roman" w:hAnsi="Times New Roman" w:cs="Times New Roman"/>
          <w:sz w:val="28"/>
          <w:szCs w:val="28"/>
        </w:rPr>
        <w:t>УЧЕТА БЮДЖЕТНЫХ И ДЕНЕЖНЫХ ОБЯЗАТЕЛЬСТВ ПОЛУЧАТЕЛЕЙ СРЕДСТВ</w:t>
      </w:r>
    </w:p>
    <w:p>
      <w:pPr>
        <w:pStyle w:val="7"/>
        <w:jc w:val="center"/>
        <w:rPr>
          <w:rFonts w:ascii="Times New Roman" w:hAnsi="Times New Roman" w:cs="Times New Roman"/>
          <w:sz w:val="28"/>
          <w:szCs w:val="28"/>
        </w:rPr>
      </w:pPr>
      <w:r>
        <w:rPr>
          <w:rFonts w:ascii="Times New Roman" w:hAnsi="Times New Roman" w:cs="Times New Roman"/>
          <w:sz w:val="28"/>
          <w:szCs w:val="28"/>
        </w:rPr>
        <w:t>МЕСТНОГО БЮДЖЕТА</w:t>
      </w:r>
    </w:p>
    <w:p>
      <w:pPr>
        <w:pStyle w:val="7"/>
        <w:jc w:val="center"/>
        <w:rPr>
          <w:rFonts w:ascii="Times New Roman" w:hAnsi="Times New Roman" w:cs="Times New Roman"/>
          <w:sz w:val="28"/>
          <w:szCs w:val="28"/>
        </w:rPr>
      </w:pPr>
      <w:r>
        <w:rPr>
          <w:rFonts w:ascii="Times New Roman" w:hAnsi="Times New Roman" w:cs="Times New Roman"/>
          <w:sz w:val="28"/>
          <w:szCs w:val="28"/>
        </w:rPr>
        <w:t xml:space="preserve"> </w:t>
      </w:r>
    </w:p>
    <w:p>
      <w:pPr>
        <w:pStyle w:val="7"/>
        <w:jc w:val="center"/>
        <w:rPr>
          <w:rFonts w:ascii="Times New Roman" w:hAnsi="Times New Roman" w:cs="Times New Roman"/>
          <w:sz w:val="28"/>
          <w:szCs w:val="28"/>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соответствии с </w:t>
      </w:r>
      <w:r>
        <w:fldChar w:fldCharType="begin"/>
      </w:r>
      <w:r>
        <w:instrText xml:space="preserve"> HYPERLINK "https://login.consultant.ru/link/?req=doc&amp;base=LAW&amp;n=461085&amp;dst=3654"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"https://login.consultant.ru/link/?req=doc&amp;base=LAW&amp;n=461085&amp;dst=4414" \h </w:instrText>
      </w:r>
      <w:r>
        <w:fldChar w:fldCharType="separate"/>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"https://login.consultant.ru/link/?req=doc&amp;base=LAW&amp;n=461085&amp;dst=4913"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третьим пункта 5 статьи 219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 приказываю:</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Утвердить прилагаемый Порядок учета бюджетных и денежных обязательств получателей средств местного бюджета.</w:t>
      </w:r>
    </w:p>
    <w:p>
      <w:pPr>
        <w:pStyle w:val="6"/>
        <w:spacing w:before="220"/>
        <w:ind w:firstLine="540"/>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Признать утратившими силу:</w:t>
      </w:r>
      <w:r>
        <w:rPr>
          <w:rFonts w:hint="default" w:ascii="Times New Roman" w:hAnsi="Times New Roman" w:cs="Times New Roman"/>
          <w:color w:val="000000" w:themeColor="text1"/>
          <w:sz w:val="28"/>
          <w:szCs w:val="28"/>
          <w:lang w:val="ru-RU"/>
          <w14:textFill>
            <w14:solidFill>
              <w14:schemeClr w14:val="tx1"/>
            </w14:solidFill>
          </w14:textFill>
        </w:rPr>
        <w:t xml:space="preserve"> постановление от 24.12.2021г №99 «Об отверждении порядка учета бюджетных и денежных обязательств получателей средств бюджета Сысоевского сельского поселения»</w:t>
      </w: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hint="default" w:ascii="Times New Roman" w:hAnsi="Times New Roman" w:cs="Times New Roman"/>
          <w:sz w:val="28"/>
          <w:szCs w:val="28"/>
          <w:lang w:val="ru-RU"/>
        </w:rPr>
      </w:pPr>
      <w:r>
        <w:rPr>
          <w:rFonts w:ascii="Times New Roman" w:hAnsi="Times New Roman" w:cs="Times New Roman"/>
          <w:sz w:val="28"/>
          <w:szCs w:val="28"/>
          <w:lang w:val="ru-RU"/>
        </w:rPr>
        <w:t>Глава</w:t>
      </w:r>
      <w:r>
        <w:rPr>
          <w:rFonts w:hint="default" w:ascii="Times New Roman" w:hAnsi="Times New Roman" w:cs="Times New Roman"/>
          <w:sz w:val="28"/>
          <w:szCs w:val="28"/>
          <w:lang w:val="ru-RU"/>
        </w:rPr>
        <w:t xml:space="preserve"> Сысоевского</w:t>
      </w:r>
    </w:p>
    <w:p>
      <w:pPr>
        <w:pStyle w:val="6"/>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сельского поселения                                                       Д.Г. Пискаревская</w:t>
      </w: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bookmarkStart w:id="96" w:name="_GoBack"/>
      <w:bookmarkEnd w:id="96"/>
    </w:p>
    <w:p>
      <w:pPr>
        <w:pStyle w:val="6"/>
        <w:jc w:val="right"/>
        <w:outlineLvl w:val="0"/>
        <w:rPr>
          <w:rFonts w:ascii="Times New Roman" w:hAnsi="Times New Roman" w:cs="Times New Roman"/>
          <w:sz w:val="28"/>
          <w:szCs w:val="28"/>
        </w:rPr>
      </w:pPr>
    </w:p>
    <w:p>
      <w:pPr>
        <w:pStyle w:val="6"/>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w:t>
      </w:r>
      <w:r>
        <w:rPr>
          <w:rFonts w:ascii="Times New Roman" w:hAnsi="Times New Roman" w:cs="Times New Roman"/>
          <w:sz w:val="28"/>
          <w:szCs w:val="28"/>
        </w:rPr>
        <w:t xml:space="preserve"> </w:t>
      </w:r>
      <w:r>
        <w:rPr>
          <w:rFonts w:ascii="Times New Roman" w:hAnsi="Times New Roman" w:cs="Times New Roman"/>
          <w:sz w:val="28"/>
          <w:szCs w:val="28"/>
          <w:lang w:val="ru-RU"/>
        </w:rPr>
        <w:t>января</w:t>
      </w:r>
      <w:r>
        <w:rPr>
          <w:rFonts w:ascii="Times New Roman" w:hAnsi="Times New Roman" w:cs="Times New Roman"/>
          <w:sz w:val="28"/>
          <w:szCs w:val="28"/>
        </w:rPr>
        <w:t xml:space="preserve"> 20</w:t>
      </w:r>
      <w:r>
        <w:rPr>
          <w:rFonts w:hint="default" w:ascii="Times New Roman" w:hAnsi="Times New Roman" w:cs="Times New Roman"/>
          <w:sz w:val="28"/>
          <w:szCs w:val="28"/>
          <w:lang w:val="ru-RU"/>
        </w:rPr>
        <w:t>24</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w:t>
      </w:r>
    </w:p>
    <w:p>
      <w:pPr>
        <w:pStyle w:val="6"/>
        <w:jc w:val="both"/>
        <w:rPr>
          <w:rFonts w:ascii="Times New Roman" w:hAnsi="Times New Roman" w:cs="Times New Roman"/>
          <w:sz w:val="28"/>
          <w:szCs w:val="28"/>
        </w:rPr>
      </w:pPr>
    </w:p>
    <w:p>
      <w:pPr>
        <w:pStyle w:val="7"/>
        <w:jc w:val="center"/>
        <w:rPr>
          <w:rFonts w:ascii="Times New Roman" w:hAnsi="Times New Roman" w:cs="Times New Roman"/>
          <w:color w:val="000000" w:themeColor="text1"/>
          <w:sz w:val="28"/>
          <w:szCs w:val="28"/>
          <w14:textFill>
            <w14:solidFill>
              <w14:schemeClr w14:val="tx1"/>
            </w14:solidFill>
          </w14:textFill>
        </w:rPr>
      </w:pPr>
      <w:bookmarkStart w:id="0" w:name="P38"/>
      <w:bookmarkEnd w:id="0"/>
      <w:r>
        <w:rPr>
          <w:rFonts w:ascii="Times New Roman" w:hAnsi="Times New Roman" w:cs="Times New Roman"/>
          <w:sz w:val="28"/>
          <w:szCs w:val="28"/>
        </w:rPr>
        <w:t>ПОРЯДОК</w:t>
      </w:r>
    </w:p>
    <w:p>
      <w:pPr>
        <w:pStyle w:val="6"/>
        <w:spacing w:after="1"/>
        <w:jc w:val="center"/>
        <w:rPr>
          <w:rFonts w:ascii="Times New Roman" w:hAnsi="Times New Roman" w:cs="Times New Roman"/>
          <w:b/>
          <w:sz w:val="28"/>
          <w:szCs w:val="28"/>
        </w:rPr>
      </w:pPr>
      <w:r>
        <w:rPr>
          <w:rFonts w:ascii="Times New Roman" w:hAnsi="Times New Roman" w:cs="Times New Roman"/>
          <w:b/>
          <w:sz w:val="28"/>
          <w:szCs w:val="28"/>
        </w:rPr>
        <w:t>УЧЕТА БЮДЖЕТНЫХ И ДЕНЕЖНЫХ ОБЯЗАТЕЛЬСТВ ПОЛУЧАТЕЛЕЙ СРЕДСТВ</w:t>
      </w:r>
    </w:p>
    <w:p>
      <w:pPr>
        <w:pStyle w:val="6"/>
        <w:spacing w:after="1"/>
        <w:jc w:val="center"/>
        <w:rPr>
          <w:rFonts w:ascii="Times New Roman" w:hAnsi="Times New Roman" w:cs="Times New Roman"/>
          <w:sz w:val="28"/>
          <w:szCs w:val="28"/>
        </w:rPr>
      </w:pPr>
      <w:r>
        <w:rPr>
          <w:rFonts w:ascii="Times New Roman" w:hAnsi="Times New Roman" w:cs="Times New Roman"/>
          <w:b/>
          <w:sz w:val="28"/>
          <w:szCs w:val="28"/>
        </w:rPr>
        <w:t xml:space="preserve">МЕСТНОГО БЮДЖЕТА </w:t>
      </w:r>
    </w:p>
    <w:p>
      <w:pPr>
        <w:pStyle w:val="6"/>
        <w:jc w:val="both"/>
        <w:rPr>
          <w:rFonts w:ascii="Times New Roman" w:hAnsi="Times New Roman" w:cs="Times New Roman"/>
          <w:sz w:val="28"/>
          <w:szCs w:val="28"/>
        </w:rPr>
      </w:pPr>
    </w:p>
    <w:p>
      <w:pPr>
        <w:pStyle w:val="7"/>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pPr>
        <w:pStyle w:val="6"/>
        <w:jc w:val="both"/>
        <w:rPr>
          <w:rFonts w:ascii="Times New Roman" w:hAnsi="Times New Roman" w:cs="Times New Roman"/>
          <w:sz w:val="28"/>
          <w:szCs w:val="28"/>
        </w:rPr>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лицевого счета получателя средств местного бюджета (далее соответственно - орган, осуществляющий ведение лицевого счета,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соответствующем органе &lt;1&gt; (далее - соответствующий лицевой счет получателя бюджетных средств).</w:t>
      </w:r>
    </w:p>
    <w:p>
      <w:pPr>
        <w:pStyle w:val="6"/>
        <w:spacing w:before="220"/>
        <w:ind w:firstLine="540"/>
        <w:jc w:val="both"/>
      </w:pPr>
      <w:r>
        <w:t>--------------------------------</w:t>
      </w:r>
    </w:p>
    <w:p>
      <w:pPr>
        <w:pStyle w:val="6"/>
        <w:spacing w:before="220"/>
        <w:ind w:firstLine="540"/>
        <w:jc w:val="both"/>
        <w:rPr>
          <w:rFonts w:ascii="Times New Roman" w:hAnsi="Times New Roman" w:cs="Times New Roman"/>
          <w:sz w:val="28"/>
          <w:szCs w:val="28"/>
        </w:rPr>
      </w:pPr>
      <w:r>
        <w:t xml:space="preserve">&lt;1&gt; </w:t>
      </w:r>
      <w:r>
        <w:fldChar w:fldCharType="begin"/>
      </w:r>
      <w:r>
        <w:instrText xml:space="preserve"> HYPERLINK "https://login.consultant.ru/link/?req=doc&amp;base=LAW&amp;n=461085&amp;dst=6025" \h </w:instrText>
      </w:r>
      <w:r>
        <w:fldChar w:fldCharType="separate"/>
      </w:r>
      <w:r>
        <w:rPr>
          <w:rFonts w:ascii="Times New Roman" w:hAnsi="Times New Roman" w:cs="Times New Roman"/>
          <w:sz w:val="28"/>
          <w:szCs w:val="28"/>
        </w:rPr>
        <w:t>Пункт 9 статьи 220.1</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pPr>
        <w:pStyle w:val="6"/>
        <w:jc w:val="both"/>
        <w:rPr>
          <w:rFonts w:ascii="Times New Roman" w:hAnsi="Times New Roman" w:cs="Times New Roman"/>
          <w:sz w:val="28"/>
          <w:szCs w:val="28"/>
        </w:rPr>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r>
        <w:fldChar w:fldCharType="begin"/>
      </w:r>
      <w:r>
        <w:instrText xml:space="preserve"> HYPERLINK \l "P349"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приложениях №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"P526" \h </w:instrText>
      </w:r>
      <w:r>
        <w:fldChar w:fldCharType="separate"/>
      </w:r>
      <w:r>
        <w:rPr>
          <w:rFonts w:ascii="Times New Roman" w:hAnsi="Times New Roman" w:cs="Times New Roman"/>
          <w:color w:val="000000" w:themeColor="text1"/>
          <w:sz w:val="28"/>
          <w:szCs w:val="28"/>
          <w14:textFill>
            <w14:solidFill>
              <w14:schemeClr w14:val="tx1"/>
            </w14:solidFill>
          </w14:textFill>
        </w:rPr>
        <w:t>№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соответственно.</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бюджетном обязательстве и Сведения о денежном обязательстве формируются в форме электронного документа в соответствующих информационных системах, в том числе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органом осуществляющим, ведение лицевого счета, в соответствующей информационной системе.</w:t>
      </w:r>
    </w:p>
    <w:p>
      <w:pPr>
        <w:pStyle w:val="6"/>
        <w:spacing w:before="220"/>
        <w:ind w:firstLine="540"/>
        <w:jc w:val="both"/>
        <w:rPr>
          <w:rFonts w:ascii="Times New Roman" w:hAnsi="Times New Roman" w:cs="Times New Roman"/>
          <w:sz w:val="28"/>
          <w:szCs w:val="28"/>
        </w:rPr>
      </w:pPr>
    </w:p>
    <w:p>
      <w:pPr>
        <w:pStyle w:val="6"/>
        <w:spacing w:before="220"/>
        <w:ind w:firstLine="540"/>
        <w:jc w:val="both"/>
        <w:rPr>
          <w:rFonts w:ascii="Times New Roman" w:hAnsi="Times New Roman" w:cs="Times New Roman"/>
          <w:sz w:val="28"/>
          <w:szCs w:val="28"/>
        </w:rPr>
      </w:pP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получателем средств местного бюджета или органом, осуществляющим ведение лицевого счета, с учетом </w:t>
      </w:r>
      <w:r>
        <w:rPr>
          <w:rFonts w:ascii="Times New Roman" w:hAnsi="Times New Roman" w:cs="Times New Roman"/>
          <w:color w:val="000000" w:themeColor="text1"/>
          <w:sz w:val="28"/>
          <w:szCs w:val="28"/>
          <w14:textFill>
            <w14:solidFill>
              <w14:schemeClr w14:val="tx1"/>
            </w14:solidFill>
          </w14:textFill>
        </w:rPr>
        <w:t xml:space="preserve">положений </w:t>
      </w:r>
      <w:r>
        <w:fldChar w:fldCharType="begin"/>
      </w:r>
      <w:r>
        <w:instrText xml:space="preserve"> HYPERLINK \l "P79"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пунктов 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"P228" \h </w:instrText>
      </w:r>
      <w:r>
        <w:fldChar w:fldCharType="separate"/>
      </w:r>
      <w:r>
        <w:rPr>
          <w:rFonts w:ascii="Times New Roman" w:hAnsi="Times New Roman" w:cs="Times New Roman"/>
          <w:color w:val="000000" w:themeColor="text1"/>
          <w:sz w:val="28"/>
          <w:szCs w:val="28"/>
          <w14:textFill>
            <w14:solidFill>
              <w14:schemeClr w14:val="tx1"/>
            </w14:solidFill>
          </w14:textFill>
        </w:rPr>
        <w:t>22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 Сведения о бюджетном обязательстве и Сведения о денежном обязательстве формируются на основании документов, предусмотренных в </w:t>
      </w:r>
      <w:r>
        <w:fldChar w:fldCharType="begin"/>
      </w:r>
      <w:r>
        <w:instrText xml:space="preserve"> HYPERLINK \l "P637" \h </w:instrText>
      </w:r>
      <w:r>
        <w:fldChar w:fldCharType="separate"/>
      </w:r>
      <w:r>
        <w:rPr>
          <w:rFonts w:ascii="Times New Roman" w:hAnsi="Times New Roman" w:cs="Times New Roman"/>
          <w:color w:val="000000" w:themeColor="text1"/>
          <w:sz w:val="28"/>
          <w:szCs w:val="28"/>
          <w14:textFill>
            <w14:solidFill>
              <w14:schemeClr w14:val="tx1"/>
            </w14:solidFill>
          </w14:textFill>
        </w:rPr>
        <w:t>графах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"P638"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fldChar w:fldCharType="begin"/>
      </w:r>
      <w:r>
        <w:instrText xml:space="preserve"> HYPERLINK \l "P624"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приложению № 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pPr>
        <w:pStyle w:val="6"/>
        <w:spacing w:before="22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Информация, содержащаяся в Сведениях о бюджетном </w:t>
      </w:r>
      <w:r>
        <w:rPr>
          <w:rFonts w:ascii="Times New Roman" w:hAnsi="Times New Roman" w:cs="Times New Roman"/>
          <w:sz w:val="28"/>
          <w:szCs w:val="28"/>
        </w:rPr>
        <w:t>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pStyle w:val="6"/>
        <w:spacing w:before="22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Сведения о бюджетном обязательстве и Сведения о денежном обязательстве формируются с использованием информационной системы финансового органа,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&lt;1.1&gt; на основании документов-оснований, документов, подтверждающих возникновение денежного обязательства, предусмотренных </w:t>
      </w:r>
      <w:r>
        <w:fldChar w:fldCharType="begin"/>
      </w:r>
      <w:r>
        <w:instrText xml:space="preserve"> HYPERLINK \l "P639"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"P642" \h </w:instrText>
      </w:r>
      <w:r>
        <w:fldChar w:fldCharType="separate"/>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"P651"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"P657"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1 Перечня, подлежащих размещению в единой информационной системе, а также </w:t>
      </w:r>
      <w:r>
        <w:fldChar w:fldCharType="begin"/>
      </w:r>
      <w:r>
        <w:instrText xml:space="preserve"> HYPERLINK \l "P679"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r>
        <w:fldChar w:fldCharType="begin"/>
      </w:r>
      <w:r>
        <w:instrText xml:space="preserve"> HYPERLINK "https://login.consultant.ru/link/?req=doc&amp;base=LAW&amp;n=461836&amp;dst=101494" \h </w:instrText>
      </w:r>
      <w:r>
        <w:fldChar w:fldCharType="separate"/>
      </w:r>
      <w:r>
        <w:rPr>
          <w:rFonts w:ascii="Times New Roman" w:hAnsi="Times New Roman" w:cs="Times New Roman"/>
          <w:color w:val="000000" w:themeColor="text1"/>
          <w:sz w:val="28"/>
          <w:szCs w:val="28"/>
          <w14:textFill>
            <w14:solidFill>
              <w14:schemeClr w14:val="tx1"/>
            </w14:solidFill>
          </w14:textFill>
        </w:rPr>
        <w:t>частью 6 статьи 103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Федерального закона от 5 апреля 2013 </w:t>
      </w:r>
      <w:r>
        <w:rPr>
          <w:rFonts w:ascii="Times New Roman" w:hAnsi="Times New Roman" w:cs="Times New Roman"/>
          <w:sz w:val="28"/>
          <w:szCs w:val="28"/>
        </w:rPr>
        <w:t>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от 05.04.2013 №44-ФЗ) &lt;1.2&gt;.</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&lt;1.1&gt; </w:t>
      </w:r>
      <w:r>
        <w:fldChar w:fldCharType="begin"/>
      </w:r>
      <w:r>
        <w:instrText xml:space="preserve"> HYPERLINK "https://login.consultant.ru/link/?req=doc&amp;base=LAW&amp;n=455092&amp;dst=100045" \h </w:instrText>
      </w:r>
      <w:r>
        <w:fldChar w:fldCharType="separate"/>
      </w:r>
      <w:r>
        <w:rPr>
          <w:rFonts w:ascii="Times New Roman" w:hAnsi="Times New Roman" w:cs="Times New Roman"/>
          <w:color w:val="000000" w:themeColor="text1"/>
          <w:sz w:val="28"/>
          <w:szCs w:val="28"/>
          <w14:textFill>
            <w14:solidFill>
              <w14:schemeClr w14:val="tx1"/>
            </w14:solidFill>
          </w14:textFill>
        </w:rPr>
        <w:t>Положение</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о единой информационной системе в сфере закупок, утвержденное постановлением Правительства Российской Федерации от 27 января 2022 г. № 60</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&lt;1.2&gt; </w:t>
      </w:r>
      <w:r>
        <w:fldChar w:fldCharType="begin"/>
      </w:r>
      <w:r>
        <w:instrText xml:space="preserve"> HYPERLINK "https://login.consultant.ru/link/?req=doc&amp;base=LAW&amp;n=455092&amp;dst=100677" \h </w:instrText>
      </w:r>
      <w:r>
        <w:fldChar w:fldCharType="separate"/>
      </w:r>
      <w:r>
        <w:rPr>
          <w:rFonts w:ascii="Times New Roman" w:hAnsi="Times New Roman" w:cs="Times New Roman"/>
          <w:color w:val="000000" w:themeColor="text1"/>
          <w:sz w:val="28"/>
          <w:szCs w:val="28"/>
          <w14:textFill>
            <w14:solidFill>
              <w14:schemeClr w14:val="tx1"/>
            </w14:solidFill>
          </w14:textFill>
        </w:rPr>
        <w:t>Правила</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ведения реестра контрактов, заключенных заказчиками, утвержденные постановлением Правительства Российской Федерации от 27 января 2022 г. № 60 (далее - Правила ведения реестра контрактов).</w:t>
      </w:r>
    </w:p>
    <w:p>
      <w:pPr>
        <w:pStyle w:val="6"/>
        <w:ind w:firstLine="540"/>
        <w:jc w:val="both"/>
        <w:rPr>
          <w:rFonts w:ascii="Times New Roman" w:hAnsi="Times New Roman" w:cs="Times New Roman"/>
          <w:sz w:val="28"/>
          <w:szCs w:val="28"/>
        </w:rPr>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осуществляющий ведение лицевого счета,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pPr>
        <w:pStyle w:val="6"/>
        <w:jc w:val="both"/>
        <w:rPr>
          <w:rFonts w:ascii="Times New Roman" w:hAnsi="Times New Roman" w:cs="Times New Roman"/>
          <w:sz w:val="28"/>
          <w:szCs w:val="28"/>
        </w:rPr>
      </w:pPr>
    </w:p>
    <w:p>
      <w:pPr>
        <w:pStyle w:val="7"/>
        <w:jc w:val="center"/>
        <w:outlineLvl w:val="1"/>
        <w:rPr>
          <w:rFonts w:ascii="Times New Roman" w:hAnsi="Times New Roman" w:cs="Times New Roman"/>
          <w:sz w:val="28"/>
          <w:szCs w:val="28"/>
        </w:rPr>
      </w:pPr>
      <w:r>
        <w:rPr>
          <w:rFonts w:ascii="Times New Roman" w:hAnsi="Times New Roman" w:cs="Times New Roman"/>
          <w:sz w:val="28"/>
          <w:szCs w:val="28"/>
        </w:rPr>
        <w:t>II. Постановка на учет бюджетных обязательств и внесение</w:t>
      </w:r>
    </w:p>
    <w:p>
      <w:pPr>
        <w:pStyle w:val="7"/>
        <w:jc w:val="center"/>
        <w:rPr>
          <w:rFonts w:ascii="Times New Roman" w:hAnsi="Times New Roman" w:cs="Times New Roman"/>
          <w:sz w:val="28"/>
          <w:szCs w:val="28"/>
        </w:rPr>
      </w:pPr>
      <w:r>
        <w:rPr>
          <w:rFonts w:ascii="Times New Roman" w:hAnsi="Times New Roman" w:cs="Times New Roman"/>
          <w:sz w:val="28"/>
          <w:szCs w:val="28"/>
        </w:rPr>
        <w:t>в них изменений</w:t>
      </w:r>
    </w:p>
    <w:p>
      <w:pPr>
        <w:pStyle w:val="6"/>
        <w:jc w:val="both"/>
        <w:rPr>
          <w:rFonts w:ascii="Times New Roman" w:hAnsi="Times New Roman" w:cs="Times New Roman"/>
          <w:sz w:val="28"/>
          <w:szCs w:val="28"/>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bookmarkStart w:id="1" w:name="P79"/>
      <w:bookmarkEnd w:id="1"/>
      <w:r>
        <w:rPr>
          <w:rFonts w:ascii="Times New Roman" w:hAnsi="Times New Roman" w:cs="Times New Roman"/>
          <w:color w:val="000000" w:themeColor="text1"/>
          <w:sz w:val="28"/>
          <w:szCs w:val="28"/>
          <w14:textFill>
            <w14:solidFill>
              <w14:schemeClr w14:val="tx1"/>
            </w14:solidFill>
          </w14:textFill>
        </w:rPr>
        <w:t xml:space="preserve">8. Сведения о бюджетных обязательствах, возникших на основании документов-оснований, предусмотренных </w:t>
      </w: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"P676"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4, </w:t>
      </w:r>
      <w:r>
        <w:fldChar w:fldCharType="begin"/>
      </w:r>
      <w:r>
        <w:instrText xml:space="preserve"> HYPERLINK \l "P711" \h </w:instrText>
      </w:r>
      <w:r>
        <w:fldChar w:fldCharType="separate"/>
      </w:r>
      <w:r>
        <w:rPr>
          <w:rFonts w:ascii="Times New Roman" w:hAnsi="Times New Roman" w:cs="Times New Roman"/>
          <w:color w:val="000000" w:themeColor="text1"/>
          <w:sz w:val="28"/>
          <w:szCs w:val="28"/>
          <w14:textFill>
            <w14:solidFill>
              <w14:schemeClr w14:val="tx1"/>
            </w14:solidFill>
          </w14:textFill>
        </w:rPr>
        <w:t>6.1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"P730" \h </w:instrText>
      </w:r>
      <w:r>
        <w:fldChar w:fldCharType="separate"/>
      </w:r>
      <w:r>
        <w:rPr>
          <w:rFonts w:ascii="Times New Roman" w:hAnsi="Times New Roman" w:cs="Times New Roman"/>
          <w:color w:val="000000" w:themeColor="text1"/>
          <w:sz w:val="28"/>
          <w:szCs w:val="28"/>
          <w14:textFill>
            <w14:solidFill>
              <w14:schemeClr w14:val="tx1"/>
            </w14:solidFill>
          </w14:textFill>
        </w:rPr>
        <w:t>8.1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"P758" \h </w:instrText>
      </w:r>
      <w:r>
        <w:fldChar w:fldCharType="separate"/>
      </w:r>
      <w:r>
        <w:rPr>
          <w:rFonts w:ascii="Times New Roman" w:hAnsi="Times New Roman" w:cs="Times New Roman"/>
          <w:color w:val="000000" w:themeColor="text1"/>
          <w:sz w:val="28"/>
          <w:szCs w:val="28"/>
          <w14:textFill>
            <w14:solidFill>
              <w14:schemeClr w14:val="tx1"/>
            </w14:solidFill>
          </w14:textFill>
        </w:rPr>
        <w:t>9.1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(далее - принимаемые бюджетные обязательства), а также документов-оснований, предусмотренных </w:t>
      </w: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"P701" \h </w:instrText>
      </w:r>
      <w:r>
        <w:fldChar w:fldCharType="separate"/>
      </w:r>
      <w:r>
        <w:rPr>
          <w:rFonts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"P715" \h </w:instrText>
      </w:r>
      <w:r>
        <w:fldChar w:fldCharType="separate"/>
      </w:r>
      <w:r>
        <w:rPr>
          <w:rFonts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"P721" \h </w:instrText>
      </w:r>
      <w:r>
        <w:fldChar w:fldCharType="separate"/>
      </w:r>
      <w:r>
        <w:rPr>
          <w:rFonts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"P734" \h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"P762" \h </w:instrText>
      </w:r>
      <w:r>
        <w:fldChar w:fldCharType="separate"/>
      </w:r>
      <w:r>
        <w:rPr>
          <w:rFonts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(далее - принятые бюджетные обязательства), формируются в соответствии с настоящим Порядком: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 органом, осуществляющим ведение лицевого счета: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части принимаемых бюджетных обязательств, возникающих на основании документов-оснований, предусмотренных </w:t>
      </w:r>
      <w:r>
        <w:fldChar w:fldCharType="begin"/>
      </w:r>
      <w:r>
        <w:instrText xml:space="preserve"> HYPERLINK \l "P664"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2 - </w:t>
      </w:r>
      <w:r>
        <w:fldChar w:fldCharType="begin"/>
      </w:r>
      <w:r>
        <w:instrText xml:space="preserve"> HYPERLINK \l "P676"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4, </w:t>
      </w:r>
      <w:r>
        <w:fldChar w:fldCharType="begin"/>
      </w:r>
      <w:r>
        <w:instrText xml:space="preserve"> HYPERLINK \l "P711" \h </w:instrText>
      </w:r>
      <w:r>
        <w:fldChar w:fldCharType="separate"/>
      </w:r>
      <w:r>
        <w:rPr>
          <w:rFonts w:ascii="Times New Roman" w:hAnsi="Times New Roman" w:cs="Times New Roman"/>
          <w:color w:val="000000" w:themeColor="text1"/>
          <w:sz w:val="28"/>
          <w:szCs w:val="28"/>
          <w14:textFill>
            <w14:solidFill>
              <w14:schemeClr w14:val="tx1"/>
            </w14:solidFill>
          </w14:textFill>
        </w:rPr>
        <w:t>6.1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"P730" \h </w:instrText>
      </w:r>
      <w:r>
        <w:fldChar w:fldCharType="separate"/>
      </w:r>
      <w:r>
        <w:rPr>
          <w:rFonts w:ascii="Times New Roman" w:hAnsi="Times New Roman" w:cs="Times New Roman"/>
          <w:color w:val="000000" w:themeColor="text1"/>
          <w:sz w:val="28"/>
          <w:szCs w:val="28"/>
          <w14:textFill>
            <w14:solidFill>
              <w14:schemeClr w14:val="tx1"/>
            </w14:solidFill>
          </w14:textFill>
        </w:rPr>
        <w:t>8.1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"P758" \h </w:instrText>
      </w:r>
      <w:r>
        <w:fldChar w:fldCharType="separate"/>
      </w:r>
      <w:r>
        <w:rPr>
          <w:rFonts w:ascii="Times New Roman" w:hAnsi="Times New Roman" w:cs="Times New Roman"/>
          <w:color w:val="000000" w:themeColor="text1"/>
          <w:sz w:val="28"/>
          <w:szCs w:val="28"/>
          <w14:textFill>
            <w14:solidFill>
              <w14:schemeClr w14:val="tx1"/>
            </w14:solidFill>
          </w14:textFill>
        </w:rPr>
        <w:t>9.1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не позднее одного рабочего дня, следующего за днем представления в орган, осуществляющий ведение лицевого счета документа-основания (</w:t>
      </w:r>
      <w:r>
        <w:rPr>
          <w:rFonts w:ascii="Times New Roman" w:hAnsi="Times New Roman" w:cs="Times New Roman"/>
          <w:color w:val="000000" w:themeColor="text1"/>
          <w:sz w:val="28"/>
          <w:szCs w:val="28"/>
          <w:highlight w:val="yellow"/>
          <w14:textFill>
            <w14:solidFill>
              <w14:schemeClr w14:val="tx1"/>
            </w14:solidFill>
          </w14:textFill>
        </w:rPr>
        <w:t>при наличии технической реализации)</w:t>
      </w:r>
      <w:r>
        <w:rPr>
          <w:rFonts w:ascii="Times New Roman" w:hAnsi="Times New Roman" w:cs="Times New Roman"/>
          <w:color w:val="000000" w:themeColor="text1"/>
          <w:sz w:val="28"/>
          <w:szCs w:val="28"/>
          <w14:textFill>
            <w14:solidFill>
              <w14:schemeClr w14:val="tx1"/>
            </w14:solidFill>
          </w14:textFill>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части принятых бюджетных обязательств, возникших на основании документов-оснований, предусмотренных:</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"P701"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"P715" \h </w:instrText>
      </w:r>
      <w:r>
        <w:fldChar w:fldCharType="separate"/>
      </w:r>
      <w:r>
        <w:rPr>
          <w:rFonts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"P721" \h </w:instrText>
      </w:r>
      <w:r>
        <w:fldChar w:fldCharType="separate"/>
      </w:r>
      <w:r>
        <w:rPr>
          <w:rFonts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"P734" \h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"P762" \h </w:instrText>
      </w:r>
      <w:r>
        <w:fldChar w:fldCharType="separate"/>
      </w:r>
      <w:r>
        <w:rPr>
          <w:rFonts w:ascii="Times New Roman" w:hAnsi="Times New Roman" w:cs="Times New Roman"/>
          <w:color w:val="000000" w:themeColor="text1"/>
          <w:sz w:val="28"/>
          <w:szCs w:val="28"/>
          <w14:textFill>
            <w14:solidFill>
              <w14:schemeClr w14:val="tx1"/>
            </w14:solidFill>
          </w14:textFill>
        </w:rPr>
        <w:t>10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pPr>
        <w:pStyle w:val="6"/>
        <w:ind w:firstLine="540"/>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r>
        <w:fldChar w:fldCharType="begin"/>
      </w:r>
      <w:r>
        <w:instrText xml:space="preserve"> HYPERLINK \l "P228"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первым пункта 22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Формирование Сведений о бюджетных обязательствах, возникших на основании документов-оснований, предусмотренных </w:t>
      </w: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осуществляется органом, осуществляющим ведение лицевого счета,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&lt;3&gt;, типа бюджетного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&lt;3&gt; </w:t>
      </w:r>
      <w:r>
        <w:fldChar w:fldCharType="begin"/>
      </w:r>
      <w:r>
        <w:instrText xml:space="preserve"> HYPERLINK "https://login.consultant.ru/link/?req=doc&amp;base=LAW&amp;n=461085&amp;dst=6183"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 4 статьи 242.14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 </w:t>
      </w:r>
    </w:p>
    <w:p>
      <w:pPr>
        <w:pStyle w:val="6"/>
        <w:ind w:firstLine="540"/>
        <w:jc w:val="both"/>
        <w:rPr>
          <w:rFonts w:ascii="Times New Roman" w:hAnsi="Times New Roman" w:cs="Times New Roman"/>
          <w:sz w:val="28"/>
          <w:szCs w:val="28"/>
        </w:rPr>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б) получателем средств местного бюджета:</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"P643" \h </w:instrText>
      </w:r>
      <w:r>
        <w:fldChar w:fldCharType="separate"/>
      </w:r>
      <w:r>
        <w:rPr>
          <w:rFonts w:ascii="Times New Roman" w:hAnsi="Times New Roman" w:cs="Times New Roman"/>
          <w:color w:val="000000" w:themeColor="text1"/>
          <w:sz w:val="28"/>
          <w:szCs w:val="28"/>
          <w14:textFill>
            <w14:solidFill>
              <w14:schemeClr w14:val="tx1"/>
            </w14:solidFill>
          </w14:textFill>
        </w:rPr>
        <w:t>2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"P643"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2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не подлежащих размещению в единой информационной системе, - одновременно с направлением в соответствующий орган выписки из приглашения принять участие в определении поставщика (подрядчика, исполнителя) в соответствии с </w:t>
      </w:r>
      <w:r>
        <w:fldChar w:fldCharType="begin"/>
      </w:r>
      <w:r>
        <w:instrText xml:space="preserve"> HYPERLINK "https://login.consultant.ru/link/?req=doc&amp;base=LAW&amp;n=437002&amp;dst=100142" \h </w:instrText>
      </w:r>
      <w:r>
        <w:fldChar w:fldCharType="separate"/>
      </w:r>
      <w:r>
        <w:rPr>
          <w:rFonts w:ascii="Times New Roman" w:hAnsi="Times New Roman" w:cs="Times New Roman"/>
          <w:color w:val="000000" w:themeColor="text1"/>
          <w:sz w:val="28"/>
          <w:szCs w:val="28"/>
          <w14:textFill>
            <w14:solidFill>
              <w14:schemeClr w14:val="tx1"/>
            </w14:solidFill>
          </w14:textFill>
        </w:rPr>
        <w:t>подпунктом "а" пункта 26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pPr>
        <w:pStyle w:val="6"/>
        <w:ind w:firstLine="540"/>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s="Times New Roman"/>
          <w:sz w:val="28"/>
          <w:szCs w:val="28"/>
        </w:rPr>
      </w:pPr>
      <w:r>
        <w:fldChar w:fldCharType="begin"/>
      </w:r>
      <w:r>
        <w:instrText xml:space="preserve"> HYPERLINK \l "P652"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3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подлежащих размещению в единой информационной системе, - одновременно с направлением в орган, о</w:t>
      </w:r>
      <w:r>
        <w:rPr>
          <w:rFonts w:ascii="Times New Roman" w:hAnsi="Times New Roman" w:cs="Times New Roman"/>
          <w:sz w:val="28"/>
          <w:szCs w:val="28"/>
        </w:rPr>
        <w:t xml:space="preserve">существляющий контроль в соответствии с </w:t>
      </w:r>
      <w:r>
        <w:fldChar w:fldCharType="begin"/>
      </w:r>
      <w:r>
        <w:instrText xml:space="preserve"> HYPERLINK "https://login.consultant.ru/link/?req=doc&amp;base=LAW&amp;n=461836&amp;dst=2038" </w:instrText>
      </w:r>
      <w:r>
        <w:fldChar w:fldCharType="separate"/>
      </w:r>
      <w:r>
        <w:rPr>
          <w:rFonts w:ascii="Times New Roman" w:hAnsi="Times New Roman" w:cs="Times New Roman"/>
          <w:sz w:val="28"/>
          <w:szCs w:val="28"/>
        </w:rPr>
        <w:t>частью 5 статьи 99</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 от 05.04.2013 №44-ФЗ (далее – контрольный орган в сфере закупок) проекта муниципального контракта </w:t>
      </w:r>
      <w:r>
        <w:rPr>
          <w:rFonts w:ascii="Times New Roman" w:hAnsi="Times New Roman" w:cs="Times New Roman"/>
          <w:color w:val="000000" w:themeColor="text1"/>
          <w:sz w:val="28"/>
          <w:szCs w:val="28"/>
          <w14:textFill>
            <w14:solidFill>
              <w14:schemeClr w14:val="tx1"/>
            </w14:solidFill>
          </w14:textFill>
        </w:rPr>
        <w:t xml:space="preserve">с единственным поставщиком (подрядчиком, исполнителем) в соответствии с </w:t>
      </w:r>
      <w:r>
        <w:fldChar w:fldCharType="begin"/>
      </w:r>
      <w:r>
        <w:instrText xml:space="preserve"> HYPERLINK "https://login.consultant.ru/link/?req=doc&amp;base=LAW&amp;n=437002&amp;dst=20"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24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Правил контроля № 1193;</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"P658"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3.1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подлежащих размещению в единой информационной системе, - одновременно с направлением в </w:t>
      </w:r>
      <w:r>
        <w:rPr>
          <w:rFonts w:ascii="Times New Roman" w:hAnsi="Times New Roman" w:cs="Times New Roman"/>
          <w:sz w:val="28"/>
          <w:szCs w:val="28"/>
        </w:rPr>
        <w:t>контрольный орган в сфере закупок</w:t>
      </w:r>
      <w:r>
        <w:rPr>
          <w:rFonts w:ascii="Times New Roman" w:hAnsi="Times New Roman" w:cs="Times New Roman"/>
          <w:color w:val="000000" w:themeColor="text1"/>
          <w:sz w:val="28"/>
          <w:szCs w:val="28"/>
          <w14:textFill>
            <w14:solidFill>
              <w14:schemeClr w14:val="tx1"/>
            </w14:solidFill>
          </w14:textFill>
        </w:rPr>
        <w:t xml:space="preserve"> проекта соглашения об изменении условий муниципального контракта в соответствии с </w:t>
      </w:r>
      <w:r>
        <w:fldChar w:fldCharType="begin"/>
      </w:r>
      <w:r>
        <w:instrText xml:space="preserve"> HYPERLINK "https://login.consultant.ru/link/?req=doc&amp;base=LAW&amp;n=437002&amp;dst=20"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24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Правил контроля </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1193;</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сведения о котором подлежат включению в реестр контрактов, - одновременно с направлением в </w:t>
      </w:r>
      <w:r>
        <w:rPr>
          <w:rFonts w:ascii="Times New Roman" w:hAnsi="Times New Roman" w:cs="Times New Roman"/>
          <w:sz w:val="28"/>
          <w:szCs w:val="28"/>
        </w:rPr>
        <w:t>контрольный орган в сфере закупок</w:t>
      </w:r>
      <w:r>
        <w:rPr>
          <w:rFonts w:ascii="Times New Roman" w:hAnsi="Times New Roman" w:cs="Times New Roman"/>
          <w:color w:val="000000" w:themeColor="text1"/>
          <w:sz w:val="28"/>
          <w:szCs w:val="28"/>
          <w14:textFill>
            <w14:solidFill>
              <w14:schemeClr w14:val="tx1"/>
            </w14:solidFill>
          </w14:textFill>
        </w:rPr>
        <w:t xml:space="preserve"> сведений о заключенном муниципальном контракте, подлежащих включению в реестр контрактов в соответствии с </w:t>
      </w:r>
      <w:r>
        <w:fldChar w:fldCharType="begin"/>
      </w:r>
      <w:r>
        <w:instrText xml:space="preserve"> HYPERLINK "https://login.consultant.ru/link/?req=doc&amp;base=LAW&amp;n=455092&amp;dst=100677" \h </w:instrText>
      </w:r>
      <w:r>
        <w:fldChar w:fldCharType="separate"/>
      </w:r>
      <w:r>
        <w:rPr>
          <w:rFonts w:ascii="Times New Roman" w:hAnsi="Times New Roman" w:cs="Times New Roman"/>
          <w:color w:val="000000" w:themeColor="text1"/>
          <w:sz w:val="28"/>
          <w:szCs w:val="28"/>
          <w14:textFill>
            <w14:solidFill>
              <w14:schemeClr w14:val="tx1"/>
            </w14:solidFill>
          </w14:textFill>
        </w:rPr>
        <w:t>Правилами</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ведения реестра контрактов;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5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не позднее трех рабочих дней, следующих за днем заключения муниципального контракта, договора, указанных в названном пункте </w:t>
      </w:r>
      <w:r>
        <w:fldChar w:fldCharType="begin"/>
      </w:r>
      <w:r>
        <w:instrText xml:space="preserve"> HYPERLINK \l "P637" \h </w:instrText>
      </w:r>
      <w:r>
        <w:fldChar w:fldCharType="separate"/>
      </w:r>
      <w:r>
        <w:rPr>
          <w:rFonts w:ascii="Times New Roman" w:hAnsi="Times New Roman" w:cs="Times New Roman"/>
          <w:color w:val="000000" w:themeColor="text1"/>
          <w:sz w:val="28"/>
          <w:szCs w:val="28"/>
          <w14:textFill>
            <w14:solidFill>
              <w14:schemeClr w14:val="tx1"/>
            </w14:solidFill>
          </w14:textFill>
        </w:rPr>
        <w:t>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"P701"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"P715" \h </w:instrText>
      </w:r>
      <w:r>
        <w:fldChar w:fldCharType="separate"/>
      </w:r>
      <w:r>
        <w:rPr>
          <w:rFonts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"P721" \h </w:instrText>
      </w:r>
      <w:r>
        <w:fldChar w:fldCharType="separate"/>
      </w:r>
      <w:r>
        <w:rPr>
          <w:rFonts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"P734" \h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"P762" \h </w:instrText>
      </w:r>
      <w:r>
        <w:fldChar w:fldCharType="separate"/>
      </w:r>
      <w:r>
        <w:rPr>
          <w:rFonts w:ascii="Times New Roman" w:hAnsi="Times New Roman" w:cs="Times New Roman"/>
          <w:color w:val="000000" w:themeColor="text1"/>
          <w:sz w:val="28"/>
          <w:szCs w:val="28"/>
          <w14:textFill>
            <w14:solidFill>
              <w14:schemeClr w14:val="tx1"/>
            </w14:solidFill>
          </w14:textFill>
        </w:rPr>
        <w:t>10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сведения о которых не подлежат включению в реестр соглашений, - не позднее трех рабочих дней, следующих за днем заключения соглашения (договора);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"P772"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"P778"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"P785" \h </w:instrText>
      </w:r>
      <w:r>
        <w:fldChar w:fldCharType="separate"/>
      </w:r>
      <w:r>
        <w:rPr>
          <w:rFonts w:ascii="Times New Roman" w:hAnsi="Times New Roman" w:cs="Times New Roman"/>
          <w:color w:val="000000" w:themeColor="text1"/>
          <w:sz w:val="28"/>
          <w:szCs w:val="28"/>
          <w14:textFill>
            <w14:solidFill>
              <w14:schemeClr w14:val="tx1"/>
            </w14:solidFill>
          </w14:textFill>
        </w:rPr>
        <w:t>13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в срок, установленный бюджетным законодательством Российской Федерации для представления в установленном порядке &lt;5&gt;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&lt;5&gt; </w:t>
      </w:r>
      <w:r>
        <w:fldChar w:fldCharType="begin"/>
      </w:r>
      <w:r>
        <w:instrText xml:space="preserve"> HYPERLINK "https://login.consultant.ru/link/?req=doc&amp;base=LAW&amp;n=461085&amp;dst=6077"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 первый пункта 3 статьи 242.3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w:t>
      </w:r>
    </w:p>
    <w:p>
      <w:pPr>
        <w:pStyle w:val="6"/>
        <w:ind w:firstLine="540"/>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исполнение денежных обязательств по которым осуществляется в случаях, установленных </w:t>
      </w:r>
      <w:r>
        <w:fldChar w:fldCharType="begin"/>
      </w:r>
      <w:r>
        <w:instrText xml:space="preserve"> HYPERLINK \l "P234"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третьим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"P239" \h </w:instrText>
      </w:r>
      <w:r>
        <w:fldChar w:fldCharType="separate"/>
      </w:r>
      <w:r>
        <w:rPr>
          <w:rFonts w:ascii="Times New Roman" w:hAnsi="Times New Roman" w:cs="Times New Roman"/>
          <w:color w:val="000000" w:themeColor="text1"/>
          <w:sz w:val="28"/>
          <w:szCs w:val="28"/>
          <w14:textFill>
            <w14:solidFill>
              <w14:schemeClr w14:val="tx1"/>
            </w14:solidFill>
          </w14:textFill>
        </w:rPr>
        <w:t>седьмым пункта 22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 направлении в орган, осуществляющий ведение лицевого счета, Сведений о бюджетном обязательстве, возникшем на основании документа-основания, предусмотренного </w:t>
      </w:r>
      <w:r>
        <w:fldChar w:fldCharType="begin"/>
      </w:r>
      <w:r>
        <w:instrText xml:space="preserve"> HYPERLINK \l "P772"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копия указанного документа-основания в орган, осуществляющий ведение лицевого счета не представляется.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 w:name="P114"/>
      <w:bookmarkEnd w:id="2"/>
      <w:r>
        <w:rPr>
          <w:rFonts w:ascii="Times New Roman" w:hAnsi="Times New Roman" w:cs="Times New Roman"/>
          <w:color w:val="000000" w:themeColor="text1"/>
          <w:sz w:val="28"/>
          <w:szCs w:val="28"/>
          <w14:textFill>
            <w14:solidFill>
              <w14:schemeClr w14:val="tx1"/>
            </w14:solidFill>
          </w14:textFill>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r>
        <w:fldChar w:fldCharType="begin"/>
      </w:r>
      <w:r>
        <w:instrText xml:space="preserve"> HYPERLINK \l "P79"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 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с указанием учетного номера бюджетного обязательства, в которое вносится изменение.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3" w:name="P116"/>
      <w:bookmarkEnd w:id="3"/>
      <w:r>
        <w:rPr>
          <w:rFonts w:ascii="Times New Roman" w:hAnsi="Times New Roman" w:cs="Times New Roman"/>
          <w:color w:val="000000" w:themeColor="text1"/>
          <w:sz w:val="28"/>
          <w:szCs w:val="28"/>
          <w14:textFill>
            <w14:solidFill>
              <w14:schemeClr w14:val="tx1"/>
            </w14:solidFill>
          </w14:textFill>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r>
        <w:fldChar w:fldCharType="begin"/>
      </w:r>
      <w:r>
        <w:instrText xml:space="preserve"> HYPERLINK \l "P679"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"P700" \h </w:instrText>
      </w:r>
      <w:r>
        <w:fldChar w:fldCharType="separate"/>
      </w:r>
      <w:r>
        <w:rPr>
          <w:rFonts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"P720" \h </w:instrText>
      </w:r>
      <w:r>
        <w:fldChar w:fldCharType="separate"/>
      </w:r>
      <w:r>
        <w:rPr>
          <w:rFonts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"P733" \h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Сведения о бюджетном обязательстве формируются на основании документов-оснований, предусмотренных </w:t>
      </w:r>
      <w:r>
        <w:fldChar w:fldCharType="begin"/>
      </w:r>
      <w:r>
        <w:instrText xml:space="preserve"> HYPERLINK \l "P658" \h </w:instrText>
      </w:r>
      <w:r>
        <w:fldChar w:fldCharType="separate"/>
      </w:r>
      <w:r>
        <w:rPr>
          <w:rFonts w:ascii="Times New Roman" w:hAnsi="Times New Roman" w:cs="Times New Roman"/>
          <w:color w:val="000000" w:themeColor="text1"/>
          <w:sz w:val="28"/>
          <w:szCs w:val="28"/>
          <w14:textFill>
            <w14:solidFill>
              <w14:schemeClr w14:val="tx1"/>
            </w14:solidFill>
          </w14:textFill>
        </w:rPr>
        <w:t>3.1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"P711" \h </w:instrText>
      </w:r>
      <w:r>
        <w:fldChar w:fldCharType="separate"/>
      </w:r>
      <w:r>
        <w:rPr>
          <w:rFonts w:ascii="Times New Roman" w:hAnsi="Times New Roman" w:cs="Times New Roman"/>
          <w:color w:val="000000" w:themeColor="text1"/>
          <w:sz w:val="28"/>
          <w:szCs w:val="28"/>
          <w14:textFill>
            <w14:solidFill>
              <w14:schemeClr w14:val="tx1"/>
            </w14:solidFill>
          </w14:textFill>
        </w:rPr>
        <w:t>6.1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"P730" \h </w:instrText>
      </w:r>
      <w:r>
        <w:fldChar w:fldCharType="separate"/>
      </w:r>
      <w:r>
        <w:rPr>
          <w:rFonts w:ascii="Times New Roman" w:hAnsi="Times New Roman" w:cs="Times New Roman"/>
          <w:color w:val="000000" w:themeColor="text1"/>
          <w:sz w:val="28"/>
          <w:szCs w:val="28"/>
          <w14:textFill>
            <w14:solidFill>
              <w14:schemeClr w14:val="tx1"/>
            </w14:solidFill>
          </w14:textFill>
        </w:rPr>
        <w:t>8.1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"P758" \h </w:instrText>
      </w:r>
      <w:r>
        <w:fldChar w:fldCharType="separate"/>
      </w:r>
      <w:r>
        <w:rPr>
          <w:rFonts w:ascii="Times New Roman" w:hAnsi="Times New Roman" w:cs="Times New Roman"/>
          <w:color w:val="000000" w:themeColor="text1"/>
          <w:sz w:val="28"/>
          <w:szCs w:val="28"/>
          <w14:textFill>
            <w14:solidFill>
              <w14:schemeClr w14:val="tx1"/>
            </w14:solidFill>
          </w14:textFill>
        </w:rPr>
        <w:t>9.1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до внесения изменений в поставленное на учет бюджетное обязательство для осуществления проверки, предусмотренной:</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"P136"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четвертым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"P144"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девятым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"P688" \h </w:instrText>
      </w:r>
      <w:r>
        <w:fldChar w:fldCharType="separate"/>
      </w:r>
      <w:r>
        <w:rPr>
          <w:rFonts w:ascii="Times New Roman" w:hAnsi="Times New Roman" w:cs="Times New Roman"/>
          <w:color w:val="000000" w:themeColor="text1"/>
          <w:sz w:val="28"/>
          <w:szCs w:val="28"/>
          <w14:textFill>
            <w14:solidFill>
              <w14:schemeClr w14:val="tx1"/>
            </w14:solidFill>
          </w14:textFill>
        </w:rPr>
        <w:t>5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 формировании Сведений о бюджетном обязательстве получателем средств местного бюджета в соответствии с </w:t>
      </w:r>
      <w:r>
        <w:fldChar w:fldCharType="begin"/>
      </w:r>
      <w:r>
        <w:instrText xml:space="preserve"> HYPERLINK \l "P116"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орган, осуществляющий ведение лицевого счета дополнительно осуществляет проверку, предусмотренную </w:t>
      </w:r>
      <w:r>
        <w:fldChar w:fldCharType="begin"/>
      </w:r>
      <w:r>
        <w:instrText xml:space="preserve"> HYPERLINK \l "P130"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"P135" \h </w:instrText>
      </w:r>
      <w:r>
        <w:fldChar w:fldCharType="separate"/>
      </w:r>
      <w:r>
        <w:rPr>
          <w:rFonts w:ascii="Times New Roman" w:hAnsi="Times New Roman" w:cs="Times New Roman"/>
          <w:color w:val="000000" w:themeColor="text1"/>
          <w:sz w:val="28"/>
          <w:szCs w:val="28"/>
          <w14:textFill>
            <w14:solidFill>
              <w14:schemeClr w14:val="tx1"/>
            </w14:solidFill>
          </w14:textFill>
        </w:rPr>
        <w:t>третьим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"P138" \h </w:instrText>
      </w:r>
      <w:r>
        <w:fldChar w:fldCharType="separate"/>
      </w:r>
      <w:r>
        <w:rPr>
          <w:rFonts w:ascii="Times New Roman" w:hAnsi="Times New Roman" w:cs="Times New Roman"/>
          <w:color w:val="000000" w:themeColor="text1"/>
          <w:sz w:val="28"/>
          <w:szCs w:val="28"/>
          <w14:textFill>
            <w14:solidFill>
              <w14:schemeClr w14:val="tx1"/>
            </w14:solidFill>
          </w14:textFill>
        </w:rPr>
        <w:t>пятым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ведение лицевого счета, повторно не представляется.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ведение лицевого счета одновременно с формированием Сведений о бюджетном обязательстве.</w:t>
      </w:r>
    </w:p>
    <w:p>
      <w:pPr>
        <w:pStyle w:val="6"/>
        <w:spacing w:before="220"/>
        <w:ind w:firstLine="540"/>
        <w:jc w:val="both"/>
        <w:rPr>
          <w:rFonts w:ascii="Times New Roman" w:hAnsi="Times New Roman" w:cs="Times New Roman"/>
          <w:sz w:val="28"/>
          <w:szCs w:val="28"/>
        </w:rPr>
      </w:pPr>
      <w:bookmarkStart w:id="4" w:name="P128"/>
      <w:bookmarkEnd w:id="4"/>
      <w:r>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ведение лицевого счета, осуществляет их проверку по следующим направлениям:</w:t>
      </w:r>
    </w:p>
    <w:p>
      <w:pPr>
        <w:pStyle w:val="6"/>
        <w:spacing w:before="220"/>
        <w:ind w:firstLine="540"/>
        <w:jc w:val="both"/>
        <w:rPr>
          <w:rFonts w:ascii="Times New Roman" w:hAnsi="Times New Roman" w:cs="Times New Roman"/>
          <w:sz w:val="28"/>
          <w:szCs w:val="28"/>
        </w:rPr>
      </w:pPr>
      <w:bookmarkStart w:id="5" w:name="P130"/>
      <w:bookmarkEnd w:id="5"/>
      <w:r>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ведение лицевого счета, для постановки на учет бюджетных обязательств в соответствии с настоящим Порядком или включению в реестр контрактов;</w:t>
      </w:r>
    </w:p>
    <w:p>
      <w:pPr>
        <w:pStyle w:val="6"/>
        <w:jc w:val="both"/>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bookmarkStart w:id="6" w:name="P135"/>
      <w:bookmarkEnd w:id="6"/>
      <w:r>
        <w:rPr>
          <w:rFonts w:ascii="Times New Roman" w:hAnsi="Times New Roman" w:cs="Times New Roman"/>
          <w:color w:val="000000" w:themeColor="text1"/>
          <w:sz w:val="28"/>
          <w:szCs w:val="28"/>
          <w14:textFill>
            <w14:solidFill>
              <w14:schemeClr w14:val="tx1"/>
            </w14:solidFill>
          </w14:textFill>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fldChar w:fldCharType="begin"/>
      </w:r>
      <w:r>
        <w:instrText xml:space="preserve"> HYPERLINK \l "P349"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приложением №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7" w:name="P136"/>
      <w:bookmarkEnd w:id="7"/>
      <w:r>
        <w:rPr>
          <w:rFonts w:ascii="Times New Roman" w:hAnsi="Times New Roman" w:cs="Times New Roman"/>
          <w:color w:val="000000" w:themeColor="text1"/>
          <w:sz w:val="28"/>
          <w:szCs w:val="28"/>
          <w14:textFill>
            <w14:solidFill>
              <w14:schemeClr w14:val="tx1"/>
            </w14:solidFill>
          </w14:textFill>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8" w:name="P137"/>
      <w:bookmarkEnd w:id="8"/>
      <w:bookmarkStart w:id="9" w:name="P138"/>
      <w:bookmarkEnd w:id="9"/>
      <w:r>
        <w:rPr>
          <w:rFonts w:ascii="Times New Roman" w:hAnsi="Times New Roman" w:cs="Times New Roman"/>
          <w:color w:val="000000" w:themeColor="text1"/>
          <w:sz w:val="28"/>
          <w:szCs w:val="28"/>
          <w14:textFill>
            <w14:solidFill>
              <w14:schemeClr w14:val="tx1"/>
            </w14:solidFill>
          </w14:textFill>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формирования Сведений о бюджетном обязательстве органом, осуществляющим ведение лицевого счета, при постановке на учет бюджетного обязательства (внесении в него изменений), осуществляется проверка, предусмотренная </w:t>
      </w:r>
      <w:r>
        <w:fldChar w:fldCharType="begin"/>
      </w:r>
      <w:r>
        <w:instrText xml:space="preserve"> HYPERLINK \l "P136"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четвертым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 постановке на учет бюджетных обязательств, возникающих на основании документа-основания, предусмотренного </w:t>
      </w: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сведения о котором подлежат включению в реестр контрактов, орган, осуществляющий ведение лицевого счета, при проведении проверки, предусмотренной </w:t>
      </w:r>
      <w:r>
        <w:fldChar w:fldCharType="begin"/>
      </w:r>
      <w:r>
        <w:instrText xml:space="preserve"> HYPERLINK \l "P130"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 постановке на учет бюджетных обязательств, возникающих на основании документов-оснований, предусмотренных </w:t>
      </w: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"P643" \h </w:instrText>
      </w:r>
      <w:r>
        <w:fldChar w:fldCharType="separate"/>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"P652"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"P658" \h </w:instrText>
      </w:r>
      <w:r>
        <w:fldChar w:fldCharType="separate"/>
      </w:r>
      <w:r>
        <w:rPr>
          <w:rFonts w:ascii="Times New Roman" w:hAnsi="Times New Roman" w:cs="Times New Roman"/>
          <w:color w:val="000000" w:themeColor="text1"/>
          <w:sz w:val="28"/>
          <w:szCs w:val="28"/>
          <w14:textFill>
            <w14:solidFill>
              <w14:schemeClr w14:val="tx1"/>
            </w14:solidFill>
          </w14:textFill>
        </w:rPr>
        <w:t>3.1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подлежащих размещению в единой информационной системе, при проведении проверки, предусмотренной </w:t>
      </w:r>
      <w:r>
        <w:fldChar w:fldCharType="begin"/>
      </w:r>
      <w:r>
        <w:instrText xml:space="preserve"> HYPERLINK \l "P138" \h </w:instrText>
      </w:r>
      <w:r>
        <w:fldChar w:fldCharType="separate"/>
      </w:r>
      <w:r>
        <w:rPr>
          <w:rFonts w:ascii="Times New Roman" w:hAnsi="Times New Roman" w:cs="Times New Roman"/>
          <w:color w:val="000000" w:themeColor="text1"/>
          <w:sz w:val="28"/>
          <w:szCs w:val="28"/>
          <w14:textFill>
            <w14:solidFill>
              <w14:schemeClr w14:val="tx1"/>
            </w14:solidFill>
          </w14:textFill>
        </w:rPr>
        <w:t xml:space="preserve">абзацем пятым </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настоящего пункта, орган, осуществляющий ведение лицевого счета,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r>
        <w:fldChar w:fldCharType="begin"/>
      </w:r>
      <w:r>
        <w:instrText xml:space="preserve"> HYPERLINK "https://login.consultant.ru/link/?req=doc&amp;base=LAW&amp;n=437002&amp;dst=100024" \h </w:instrText>
      </w:r>
      <w:r>
        <w:fldChar w:fldCharType="separate"/>
      </w:r>
      <w:r>
        <w:rPr>
          <w:rFonts w:ascii="Times New Roman" w:hAnsi="Times New Roman" w:cs="Times New Roman"/>
          <w:color w:val="000000" w:themeColor="text1"/>
          <w:sz w:val="28"/>
          <w:szCs w:val="28"/>
          <w14:textFill>
            <w14:solidFill>
              <w14:schemeClr w14:val="tx1"/>
            </w14:solidFill>
          </w14:textFill>
        </w:rPr>
        <w:t>Правилами</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контроля № 1193.</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внесения изменений в бюджетное обязательство, предусматривающих уменьшение суммы принятого бюджетного обязательства, орган, осуществляющий ведение лицевого счета, осуществляет проверку непревышения суммы исполнения бюджетного обязательства над изменяемой суммой бюджетного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аннулирования принимаемого бюджетного обязательства проверка, предусмотренная </w:t>
      </w:r>
      <w:r>
        <w:fldChar w:fldCharType="begin"/>
      </w:r>
      <w:r>
        <w:instrText xml:space="preserve"> HYPERLINK \l "P130"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"P136" \h </w:instrText>
      </w:r>
      <w:r>
        <w:fldChar w:fldCharType="separate"/>
      </w:r>
      <w:r>
        <w:rPr>
          <w:rFonts w:ascii="Times New Roman" w:hAnsi="Times New Roman" w:cs="Times New Roman"/>
          <w:color w:val="000000" w:themeColor="text1"/>
          <w:sz w:val="28"/>
          <w:szCs w:val="28"/>
          <w14:textFill>
            <w14:solidFill>
              <w14:schemeClr w14:val="tx1"/>
            </w14:solidFill>
          </w14:textFill>
        </w:rPr>
        <w:t>четвертым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пятым настоящего пункта, не осуществляется.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0" w:name="P148"/>
      <w:bookmarkEnd w:id="10"/>
      <w:r>
        <w:rPr>
          <w:rFonts w:ascii="Times New Roman" w:hAnsi="Times New Roman" w:cs="Times New Roman"/>
          <w:color w:val="000000" w:themeColor="text1"/>
          <w:sz w:val="28"/>
          <w:szCs w:val="28"/>
          <w14:textFill>
            <w14:solidFill>
              <w14:schemeClr w14:val="tx1"/>
            </w14:solidFill>
          </w14:textFill>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осуществляющим ведение лицевого счета,   осуществляется проверка, предусмотренная </w:t>
      </w:r>
      <w:r>
        <w:fldChar w:fldCharType="begin"/>
      </w:r>
      <w:r>
        <w:instrText xml:space="preserve"> HYPERLINK \l "P128"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pPr>
        <w:pStyle w:val="6"/>
        <w:jc w:val="both"/>
        <w:rPr>
          <w:rFonts w:ascii="Times New Roman" w:hAnsi="Times New Roman" w:cs="Times New Roman"/>
          <w:strike/>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bookmarkStart w:id="11" w:name="P154"/>
      <w:bookmarkEnd w:id="11"/>
      <w:r>
        <w:rPr>
          <w:rFonts w:ascii="Times New Roman" w:hAnsi="Times New Roman" w:cs="Times New Roman"/>
          <w:color w:val="000000" w:themeColor="text1"/>
          <w:sz w:val="28"/>
          <w:szCs w:val="28"/>
          <w14:textFill>
            <w14:solidFill>
              <w14:schemeClr w14:val="tx1"/>
            </w14:solidFill>
          </w14:textFill>
        </w:rPr>
        <w:t xml:space="preserve">13. При постановке на учет принимаемого бюджетного обязательства, возникающего на основании документа-основания, предусмотренного </w:t>
      </w: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"P652" \h </w:instrText>
      </w:r>
      <w:r>
        <w:fldChar w:fldCharType="separate"/>
      </w:r>
      <w:r>
        <w:rPr>
          <w:rFonts w:ascii="Times New Roman" w:hAnsi="Times New Roman" w:cs="Times New Roman"/>
          <w:color w:val="000000" w:themeColor="text1"/>
          <w:sz w:val="28"/>
          <w:szCs w:val="28"/>
          <w14:textFill>
            <w14:solidFill>
              <w14:schemeClr w14:val="tx1"/>
            </w14:solidFill>
          </w14:textFill>
        </w:rPr>
        <w:t>3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r>
        <w:fldChar w:fldCharType="begin"/>
      </w:r>
      <w:r>
        <w:instrText xml:space="preserve"> HYPERLINK \l "P128"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орган, осуществляющий ведение лицевого счета осуществляет проверку наличия в составе документа-основания утвержденной проектной документации на объекты капитального строительства.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Проверка, предусмотренная </w:t>
      </w:r>
      <w:r>
        <w:fldChar w:fldCharType="begin"/>
      </w:r>
      <w:r>
        <w:instrText xml:space="preserve"> HYPERLINK \l "P154"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первым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13.1. При постановке на учет бюджетного обязательства (внесении в него изменений) орган, осуществляющий ведение лицевого счета, осуществляет проверку Сведений о бюджетном обязательстве, сформированном на основании документа-основания, предусмотренного пунктом: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2" w:name="P158"/>
      <w:bookmarkEnd w:id="12"/>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HYPERLINK \l "P640" \h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"P643" \h </w:instrText>
      </w:r>
      <w:r>
        <w:fldChar w:fldCharType="separate"/>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"P652"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"P658" \h </w:instrText>
      </w:r>
      <w:r>
        <w:fldChar w:fldCharType="separate"/>
      </w:r>
      <w:r>
        <w:rPr>
          <w:rFonts w:ascii="Times New Roman" w:hAnsi="Times New Roman" w:cs="Times New Roman"/>
          <w:color w:val="000000" w:themeColor="text1"/>
          <w:sz w:val="28"/>
          <w:szCs w:val="28"/>
          <w14:textFill>
            <w14:solidFill>
              <w14:schemeClr w14:val="tx1"/>
            </w14:solidFill>
          </w14:textFill>
        </w:rPr>
        <w:t>3.1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осуществляющий ведение лицевого счета, Сведений о бюджетном обязательстве или документа-основания в соответствии с </w:t>
      </w:r>
      <w:r>
        <w:fldChar w:fldCharType="begin"/>
      </w:r>
      <w:r>
        <w:instrText xml:space="preserve"> HYPERLINK "https://login.consultant.ru/link/?req=doc&amp;base=LAW&amp;n=437002&amp;dst=20"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24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"https://login.consultant.ru/link/?req=doc&amp;base=LAW&amp;n=437002&amp;dst=100595" \h </w:instrText>
      </w:r>
      <w:r>
        <w:fldChar w:fldCharType="separate"/>
      </w:r>
      <w:r>
        <w:rPr>
          <w:rFonts w:ascii="Times New Roman" w:hAnsi="Times New Roman" w:cs="Times New Roman"/>
          <w:color w:val="000000" w:themeColor="text1"/>
          <w:sz w:val="28"/>
          <w:szCs w:val="28"/>
          <w14:textFill>
            <w14:solidFill>
              <w14:schemeClr w14:val="tx1"/>
            </w14:solidFill>
          </w14:textFill>
        </w:rPr>
        <w:t>28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Правил контроля № 1193;</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ведение лицевого счета, Сведений о бюджетном обязательстве или документа-основания в соответствии с </w:t>
      </w:r>
      <w:r>
        <w:fldChar w:fldCharType="begin"/>
      </w:r>
      <w:r>
        <w:instrText xml:space="preserve"> HYPERLINK "https://login.consultant.ru/link/?req=doc&amp;base=LAW&amp;n=455092&amp;dst=100826"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15</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Правил ведения реестра контрактов;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ведение лицевого счета, Сведений о бюджетном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3" w:name="P161"/>
      <w:bookmarkEnd w:id="13"/>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HYPERLINK \l "P643" \h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"P664" \h </w:instrText>
      </w:r>
      <w:r>
        <w:fldChar w:fldCharType="separate"/>
      </w:r>
      <w:r>
        <w:rPr>
          <w:rFonts w:ascii="Times New Roman" w:hAnsi="Times New Roman" w:cs="Times New Roman"/>
          <w:color w:val="000000" w:themeColor="text1"/>
          <w:sz w:val="28"/>
          <w:szCs w:val="28"/>
          <w14:textFill>
            <w14:solidFill>
              <w14:schemeClr w14:val="tx1"/>
            </w14:solidFill>
          </w14:textFill>
        </w:rPr>
        <w:t>3.2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"P676" \h </w:instrText>
      </w:r>
      <w:r>
        <w:fldChar w:fldCharType="separate"/>
      </w:r>
      <w:r>
        <w:rPr>
          <w:rFonts w:ascii="Times New Roman" w:hAnsi="Times New Roman" w:cs="Times New Roman"/>
          <w:color w:val="000000" w:themeColor="text1"/>
          <w:sz w:val="28"/>
          <w:szCs w:val="28"/>
          <w14:textFill>
            <w14:solidFill>
              <w14:schemeClr w14:val="tx1"/>
            </w14:solidFill>
          </w14:textFill>
        </w:rPr>
        <w:t>3.4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"P688" \h </w:instrText>
      </w:r>
      <w:r>
        <w:fldChar w:fldCharType="separate"/>
      </w:r>
      <w:r>
        <w:rPr>
          <w:rFonts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ведение лицевого счета, Сведений о бюджетном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13.2. При формировании Сведений о бюджетном обязательстве с использованием единой информационной системы проверка, предусмотренная: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4" w:name="P164"/>
      <w:bookmarkEnd w:id="14"/>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HYPERLINK \l "P130" \h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"P135" \h </w:instrText>
      </w:r>
      <w:r>
        <w:fldChar w:fldCharType="separate"/>
      </w:r>
      <w:r>
        <w:rPr>
          <w:rFonts w:ascii="Times New Roman" w:hAnsi="Times New Roman" w:cs="Times New Roman"/>
          <w:color w:val="000000" w:themeColor="text1"/>
          <w:sz w:val="28"/>
          <w:szCs w:val="28"/>
          <w14:textFill>
            <w14:solidFill>
              <w14:schemeClr w14:val="tx1"/>
            </w14:solidFill>
          </w14:textFill>
        </w:rPr>
        <w:t>третьим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"P138" \h </w:instrText>
      </w:r>
      <w:r>
        <w:fldChar w:fldCharType="separate"/>
      </w:r>
      <w:r>
        <w:rPr>
          <w:rFonts w:ascii="Times New Roman" w:hAnsi="Times New Roman" w:cs="Times New Roman"/>
          <w:color w:val="000000" w:themeColor="text1"/>
          <w:sz w:val="28"/>
          <w:szCs w:val="28"/>
          <w14:textFill>
            <w14:solidFill>
              <w14:schemeClr w14:val="tx1"/>
            </w14:solidFill>
          </w14:textFill>
        </w:rPr>
        <w:t>пятым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"P148"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"P154" \h </w:instrText>
      </w:r>
      <w:r>
        <w:fldChar w:fldCharType="separate"/>
      </w:r>
      <w:r>
        <w:rPr>
          <w:rFonts w:ascii="Times New Roman" w:hAnsi="Times New Roman" w:cs="Times New Roman"/>
          <w:color w:val="000000" w:themeColor="text1"/>
          <w:sz w:val="28"/>
          <w:szCs w:val="28"/>
          <w14:textFill>
            <w14:solidFill>
              <w14:schemeClr w14:val="tx1"/>
            </w14:solidFill>
          </w14:textFill>
        </w:rPr>
        <w:t>13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осуществляется в единой информационной системе, в том числе автоматически;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5" w:name="P165"/>
      <w:bookmarkEnd w:id="15"/>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HYPERLINK \l "P136" \h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14:textFill>
            <w14:solidFill>
              <w14:schemeClr w14:val="tx1"/>
            </w14:solidFill>
          </w14:textFill>
        </w:rPr>
        <w:t>абзацами четвертым</w:t>
      </w:r>
      <w:r>
        <w:rPr>
          <w:rFonts w:ascii="Times New Roman" w:hAnsi="Times New Roman" w:cs="Times New Roman"/>
          <w:color w:val="000000" w:themeColor="text1"/>
          <w:sz w:val="28"/>
          <w:szCs w:val="28"/>
          <w14:textFill>
            <w14:solidFill>
              <w14:schemeClr w14:val="tx1"/>
            </w14:solidFill>
          </w14:textFill>
        </w:rPr>
        <w:fldChar w:fldCharType="end"/>
      </w:r>
      <w:r>
        <w:fldChar w:fldCharType="begin"/>
      </w:r>
      <w:r>
        <w:instrText xml:space="preserve"> HYPERLINK \l "P137" \h </w:instrText>
      </w:r>
      <w:r>
        <w:fldChar w:fldCharType="separate"/>
      </w:r>
      <w:r>
        <w:rPr>
          <w:rFonts w:ascii="Times New Roman" w:hAnsi="Times New Roman" w:cs="Times New Roman"/>
          <w:color w:val="000000" w:themeColor="text1"/>
          <w:sz w:val="28"/>
          <w:szCs w:val="28"/>
          <w14:textFill>
            <w14:solidFill>
              <w14:schemeClr w14:val="tx1"/>
            </w14:solidFill>
          </w14:textFill>
        </w:rPr>
        <w:t xml:space="preserve">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осуществляется в информационной системе органа, осуществляющего ведение лицевого счета.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положительного результата проверки, указанной в </w:t>
      </w:r>
      <w:r>
        <w:fldChar w:fldCharType="begin"/>
      </w:r>
      <w:r>
        <w:instrText xml:space="preserve"> HYPERLINK \l "P164"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 втором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Сведения о бюджетных обязательствах и информация о положительном результате проверок направляются в информационную систему органа, осуществляющего ведение лицевого счета, для осуществления проверки, указанной в </w:t>
      </w:r>
      <w:r>
        <w:fldChar w:fldCharType="begin"/>
      </w:r>
      <w:r>
        <w:instrText xml:space="preserve"> HYPERLINK \l "P165"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 третьем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14. В случае положительного результата проверки, предусмотренной </w:t>
      </w:r>
      <w:r>
        <w:fldChar w:fldCharType="begin"/>
      </w:r>
      <w:r>
        <w:instrText xml:space="preserve"> HYPERLINK "https://login.consultant.ru/link/?req=doc&amp;base=LAW&amp;n=462703&amp;dst=100063"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"https://login.consultant.ru/link/?req=doc&amp;base=LAW&amp;n=462703&amp;dst=100077" </w:instrText>
      </w:r>
      <w:r>
        <w:fldChar w:fldCharType="separate"/>
      </w:r>
      <w:r>
        <w:rPr>
          <w:rFonts w:ascii="Times New Roman" w:hAnsi="Times New Roman" w:cs="Times New Roman"/>
          <w:color w:val="000000" w:themeColor="text1"/>
          <w:sz w:val="28"/>
          <w:szCs w:val="28"/>
          <w14:textFill>
            <w14:solidFill>
              <w14:schemeClr w14:val="tx1"/>
            </w14:solidFill>
          </w14:textFill>
        </w:rPr>
        <w:t>13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орган , осуществляющий ведение лицевого счета, присваивает учетный номер бюджетному обязательству (вносит изменения в бюджетное обязательство) в течение сроков, указанных в </w:t>
      </w:r>
      <w:r>
        <w:fldChar w:fldCharType="begin"/>
      </w:r>
      <w:r>
        <w:instrText xml:space="preserve"> HYPERLINK "https://login.consultant.ru/link/?req=doc&amp;base=LAW&amp;n=462703&amp;dst=195"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абзацах втором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"https://login.consultant.ru/link/?req=doc&amp;base=LAW&amp;n=462703&amp;dst=198" </w:instrText>
      </w:r>
      <w:r>
        <w:fldChar w:fldCharType="separate"/>
      </w:r>
      <w:r>
        <w:rPr>
          <w:rFonts w:ascii="Times New Roman" w:hAnsi="Times New Roman" w:cs="Times New Roman"/>
          <w:color w:val="000000" w:themeColor="text1"/>
          <w:sz w:val="28"/>
          <w:szCs w:val="28"/>
          <w14:textFill>
            <w14:solidFill>
              <w14:schemeClr w14:val="tx1"/>
            </w14:solidFill>
          </w14:textFill>
        </w:rPr>
        <w:t>пятом пункта 13.1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r>
        <w:fldChar w:fldCharType="begin"/>
      </w:r>
      <w:r>
        <w:instrText xml:space="preserve"> HYPERLINK "https://login.consultant.ru/link/?req=doc&amp;base=LAW&amp;n=462703&amp;dst=100978"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Приложении №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1 к настоящему Порядку (далее - Извещение о бюджетном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Извещение о бюджетном обязательстве направляется органом, осуществляющим ведение лицевого счета, получателю средств местного бюджета: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форме электронного документа, подписанного электронной подписью уполномоченного лица органа, осуществляющего ведение лицевого счета, - в отношении Сведений о бюджетном обязательстве, представленных в форме электронного документа;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 бумажном носителе, подписанном уполномоченным лицом органа, осуществляющего ведение лицевого счета, - в отношении Сведений о бюджетном обязательстве, представленных на бумажном носителе.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Учетный номер бюджетного обязательства имеет следующую структуру, состоящую из девятнадцати разрядов: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&lt;8&gt;;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&lt;8&gt; </w:t>
      </w:r>
      <w:r>
        <w:fldChar w:fldCharType="begin"/>
      </w:r>
      <w:r>
        <w:instrText xml:space="preserve"> HYPERLINK "https://login.consultant.ru/link/?req=doc&amp;base=LAW&amp;n=461085&amp;dst=3801"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 двадцатый статьи 165</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 и 10 разряды - последние две цифры года, в котором бюджетное обязательство поставлено на учет;</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 11 по 19 разряд - номер бюджетного обязательства, присваиваемый органом, осуществляющим ведение лицевого счета, в рамках одного календарного года.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6" w:name="P181"/>
      <w:bookmarkEnd w:id="16"/>
      <w:r>
        <w:rPr>
          <w:rFonts w:ascii="Times New Roman" w:hAnsi="Times New Roman" w:cs="Times New Roman"/>
          <w:color w:val="000000" w:themeColor="text1"/>
          <w:sz w:val="28"/>
          <w:szCs w:val="28"/>
          <w14:textFill>
            <w14:solidFill>
              <w14:schemeClr w14:val="tx1"/>
            </w14:solidFill>
          </w14:textFill>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(при наличии).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7" w:name="P182"/>
      <w:bookmarkEnd w:id="17"/>
      <w:r>
        <w:rPr>
          <w:rFonts w:ascii="Times New Roman" w:hAnsi="Times New Roman" w:cs="Times New Roman"/>
          <w:color w:val="000000" w:themeColor="text1"/>
          <w:sz w:val="28"/>
          <w:szCs w:val="28"/>
          <w14:textFill>
            <w14:solidFill>
              <w14:schemeClr w14:val="tx1"/>
            </w14:solidFill>
          </w14:textFill>
        </w:rPr>
        <w:t xml:space="preserve">16. В случае отрицательного результата проверки Сведений о бюджетном обязательстве на соответствие положениям, предусмотренным </w:t>
      </w:r>
      <w:r>
        <w:fldChar w:fldCharType="begin"/>
      </w:r>
      <w:r>
        <w:instrText xml:space="preserve"> HYPERLINK \l "P130"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"P135" \h </w:instrText>
      </w:r>
      <w:r>
        <w:fldChar w:fldCharType="separate"/>
      </w:r>
      <w:r>
        <w:rPr>
          <w:rFonts w:ascii="Times New Roman" w:hAnsi="Times New Roman" w:cs="Times New Roman"/>
          <w:color w:val="000000" w:themeColor="text1"/>
          <w:sz w:val="28"/>
          <w:szCs w:val="28"/>
          <w14:textFill>
            <w14:solidFill>
              <w14:schemeClr w14:val="tx1"/>
            </w14:solidFill>
          </w14:textFill>
        </w:rPr>
        <w:t>третьим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"P138" \h </w:instrText>
      </w:r>
      <w:r>
        <w:fldChar w:fldCharType="separate"/>
      </w:r>
      <w:r>
        <w:rPr>
          <w:rFonts w:ascii="Times New Roman" w:hAnsi="Times New Roman" w:cs="Times New Roman"/>
          <w:color w:val="000000" w:themeColor="text1"/>
          <w:sz w:val="28"/>
          <w:szCs w:val="28"/>
          <w14:textFill>
            <w14:solidFill>
              <w14:schemeClr w14:val="tx1"/>
            </w14:solidFill>
          </w14:textFill>
        </w:rPr>
        <w:t>пятым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"P144" \h </w:instrText>
      </w:r>
      <w:r>
        <w:fldChar w:fldCharType="separate"/>
      </w:r>
      <w:r>
        <w:rPr>
          <w:rFonts w:ascii="Times New Roman" w:hAnsi="Times New Roman" w:cs="Times New Roman"/>
          <w:color w:val="000000" w:themeColor="text1"/>
          <w:sz w:val="28"/>
          <w:szCs w:val="28"/>
          <w14:textFill>
            <w14:solidFill>
              <w14:schemeClr w14:val="tx1"/>
            </w14:solidFill>
          </w14:textFill>
        </w:rPr>
        <w:t>девятым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"P148"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"P154" \h </w:instrText>
      </w:r>
      <w:r>
        <w:fldChar w:fldCharType="separate"/>
      </w:r>
      <w:r>
        <w:rPr>
          <w:rFonts w:ascii="Times New Roman" w:hAnsi="Times New Roman" w:cs="Times New Roman"/>
          <w:color w:val="000000" w:themeColor="text1"/>
          <w:sz w:val="28"/>
          <w:szCs w:val="28"/>
          <w14:textFill>
            <w14:solidFill>
              <w14:schemeClr w14:val="tx1"/>
            </w14:solidFill>
          </w14:textFill>
        </w:rPr>
        <w:t>13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орган, осуществляющий ведение лицевого счета, в сроки, установленные </w:t>
      </w:r>
      <w:r>
        <w:fldChar w:fldCharType="begin"/>
      </w:r>
      <w:r>
        <w:instrText xml:space="preserve"> HYPERLINK \l "P158"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"P161" \h </w:instrText>
      </w:r>
      <w:r>
        <w:fldChar w:fldCharType="separate"/>
      </w:r>
      <w:r>
        <w:rPr>
          <w:rFonts w:ascii="Times New Roman" w:hAnsi="Times New Roman" w:cs="Times New Roman"/>
          <w:color w:val="000000" w:themeColor="text1"/>
          <w:sz w:val="28"/>
          <w:szCs w:val="28"/>
          <w14:textFill>
            <w14:solidFill>
              <w14:schemeClr w14:val="tx1"/>
            </w14:solidFill>
          </w14:textFill>
        </w:rPr>
        <w:t>пятым пункта 13.1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&lt;9&gt; (далее - уведомление).</w:t>
      </w:r>
    </w:p>
    <w:p>
      <w:pPr>
        <w:pStyle w:val="6"/>
        <w:spacing w:before="220"/>
        <w:ind w:firstLine="540"/>
        <w:jc w:val="both"/>
      </w:pPr>
      <w: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&lt;9&gt; </w:t>
      </w:r>
      <w:r>
        <w:fldChar w:fldCharType="begin"/>
      </w:r>
      <w:r>
        <w:instrText xml:space="preserve"> HYPERLINK "https://login.consultant.ru/link/?req=doc&amp;base=LAW&amp;n=461085&amp;dst=6132"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5 статьи 242.7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w:t>
      </w:r>
    </w:p>
    <w:p>
      <w:pPr>
        <w:pStyle w:val="6"/>
        <w:jc w:val="both"/>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ведение лицевого счета,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18" w:name="P190"/>
      <w:bookmarkEnd w:id="18"/>
      <w:r>
        <w:rPr>
          <w:rFonts w:ascii="Times New Roman" w:hAnsi="Times New Roman" w:cs="Times New Roman"/>
          <w:color w:val="000000" w:themeColor="text1"/>
          <w:sz w:val="28"/>
          <w:szCs w:val="28"/>
          <w14:textFill>
            <w14:solidFill>
              <w14:schemeClr w14:val="tx1"/>
            </w14:solidFill>
          </w14:textFill>
        </w:rPr>
        <w:t xml:space="preserve">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осуществляющий ведение лицевого счета, в сроки, установленные </w:t>
      </w:r>
      <w:r>
        <w:fldChar w:fldCharType="begin"/>
      </w:r>
      <w:r>
        <w:instrText xml:space="preserve"> HYPERLINK \l "P158"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абзацами вторым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"P161" \h </w:instrText>
      </w:r>
      <w:r>
        <w:fldChar w:fldCharType="separate"/>
      </w:r>
      <w:r>
        <w:rPr>
          <w:rFonts w:ascii="Times New Roman" w:hAnsi="Times New Roman" w:cs="Times New Roman"/>
          <w:color w:val="000000" w:themeColor="text1"/>
          <w:sz w:val="28"/>
          <w:szCs w:val="28"/>
          <w14:textFill>
            <w14:solidFill>
              <w14:schemeClr w14:val="tx1"/>
            </w14:solidFill>
          </w14:textFill>
        </w:rPr>
        <w:t>пятым пункта 13.1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"P676" \h </w:instrText>
      </w:r>
      <w:r>
        <w:fldChar w:fldCharType="separate"/>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4, </w:t>
      </w:r>
      <w:r>
        <w:fldChar w:fldCharType="begin"/>
      </w:r>
      <w:r>
        <w:instrText xml:space="preserve"> HYPERLINK \l "P711" \h </w:instrText>
      </w:r>
      <w:r>
        <w:fldChar w:fldCharType="separate"/>
      </w:r>
      <w:r>
        <w:rPr>
          <w:rFonts w:ascii="Times New Roman" w:hAnsi="Times New Roman" w:cs="Times New Roman"/>
          <w:color w:val="000000" w:themeColor="text1"/>
          <w:sz w:val="28"/>
          <w:szCs w:val="28"/>
          <w14:textFill>
            <w14:solidFill>
              <w14:schemeClr w14:val="tx1"/>
            </w14:solidFill>
          </w14:textFill>
        </w:rPr>
        <w:t>6.1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"P730" \h </w:instrText>
      </w:r>
      <w:r>
        <w:fldChar w:fldCharType="separate"/>
      </w:r>
      <w:r>
        <w:rPr>
          <w:rFonts w:ascii="Times New Roman" w:hAnsi="Times New Roman" w:cs="Times New Roman"/>
          <w:color w:val="000000" w:themeColor="text1"/>
          <w:sz w:val="28"/>
          <w:szCs w:val="28"/>
          <w14:textFill>
            <w14:solidFill>
              <w14:schemeClr w14:val="tx1"/>
            </w14:solidFill>
          </w14:textFill>
        </w:rPr>
        <w:t>8.1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"P758" \h </w:instrText>
      </w:r>
      <w:r>
        <w:fldChar w:fldCharType="separate"/>
      </w:r>
      <w:r>
        <w:rPr>
          <w:rFonts w:ascii="Times New Roman" w:hAnsi="Times New Roman" w:cs="Times New Roman"/>
          <w:color w:val="000000" w:themeColor="text1"/>
          <w:sz w:val="28"/>
          <w:szCs w:val="28"/>
          <w14:textFill>
            <w14:solidFill>
              <w14:schemeClr w14:val="tx1"/>
            </w14:solidFill>
          </w14:textFill>
        </w:rPr>
        <w:t>9.1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"P791" \h </w:instrText>
      </w:r>
      <w:r>
        <w:fldChar w:fldCharType="separate"/>
      </w:r>
      <w:r>
        <w:rPr>
          <w:rFonts w:ascii="Times New Roman" w:hAnsi="Times New Roman" w:cs="Times New Roman"/>
          <w:color w:val="000000" w:themeColor="text1"/>
          <w:sz w:val="28"/>
          <w:szCs w:val="28"/>
          <w14:textFill>
            <w14:solidFill>
              <w14:schemeClr w14:val="tx1"/>
            </w14:solidFill>
          </w14:textFill>
        </w:rPr>
        <w:t>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а также бюджетных обязательств, возникающих на основании документов-оснований, предусмотренных </w:t>
      </w:r>
      <w:r>
        <w:fldChar w:fldCharType="begin"/>
      </w:r>
      <w:r>
        <w:instrText xml:space="preserve"> HYPERLINK "https://login.consultant.ru/link/?req=doc&amp;base=LAW&amp;n=462703&amp;dst=100463"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связанных с перечислением сумм возврата дебиторской задолженности прошлых лет в доход местного бюджета</w:t>
      </w:r>
      <w:r>
        <w:rPr>
          <w:rFonts w:ascii="Times New Roman" w:hAnsi="Times New Roman" w:cs="Times New Roman"/>
          <w:sz w:val="28"/>
          <w:szCs w:val="28"/>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представленных в электронной форме, - направляет получателю средств местного бюджета уведомление в электронной форме;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"https://login.consultant.ru/link/?req=doc&amp;base=LAW&amp;n=462703&amp;dst=239"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"https://login.consultant.ru/link/?req=doc&amp;base=LAW&amp;n=462703&amp;dst=245" </w:instrText>
      </w:r>
      <w:r>
        <w:fldChar w:fldCharType="separate"/>
      </w:r>
      <w:r>
        <w:rPr>
          <w:rFonts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"https://login.consultant.ru/link/?req=doc&amp;base=LAW&amp;n=462703&amp;dst=100411" </w:instrText>
      </w:r>
      <w:r>
        <w:fldChar w:fldCharType="separate"/>
      </w:r>
      <w:r>
        <w:rPr>
          <w:rFonts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"https://login.consultant.ru/link/?req=doc&amp;base=LAW&amp;n=462703&amp;dst=249" </w:instrText>
      </w:r>
      <w:r>
        <w:fldChar w:fldCharType="separate"/>
      </w:r>
      <w:r>
        <w:rPr>
          <w:rFonts w:ascii="Times New Roman" w:hAnsi="Times New Roman" w:cs="Times New Roman"/>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"https://login.consultant.ru/link/?req=doc&amp;base=LAW&amp;n=462703&amp;dst=253"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"https://login.consultant.ru/link/?req=doc&amp;base=LAW&amp;n=462703&amp;dst=145" </w:instrText>
      </w:r>
      <w:r>
        <w:fldChar w:fldCharType="separate"/>
      </w:r>
      <w:r>
        <w:rPr>
          <w:rFonts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"https://login.consultant.ru/link/?req=doc&amp;base=LAW&amp;n=462703&amp;dst=100457" </w:instrText>
      </w:r>
      <w:r>
        <w:fldChar w:fldCharType="separate"/>
      </w:r>
      <w:r>
        <w:rPr>
          <w:rFonts w:ascii="Times New Roman" w:hAnsi="Times New Roman" w:cs="Times New Roman"/>
          <w:color w:val="000000" w:themeColor="text1"/>
          <w:sz w:val="28"/>
          <w:szCs w:val="28"/>
          <w14:textFill>
            <w14:solidFill>
              <w14:schemeClr w14:val="tx1"/>
            </w14:solidFill>
          </w14:textFill>
        </w:rPr>
        <w:t>13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(документов-оснований, предусмотренных </w:t>
      </w:r>
      <w:r>
        <w:fldChar w:fldCharType="begin"/>
      </w:r>
      <w:r>
        <w:instrText xml:space="preserve"> HYPERLINK "https://login.consultant.ru/link/?req=doc&amp;base=LAW&amp;n=462703&amp;dst=100463"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связанных с перечислением сумм возврата дебиторской задолженности прошлых лет в доход местнтного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получателю средств местного бюджета Извещение о бюджетном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r>
        <w:fldChar w:fldCharType="begin"/>
      </w:r>
      <w:r>
        <w:instrText xml:space="preserve"> HYPERLINK \l "P839"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приложении №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(далее - Уведомление о превышении).</w:t>
      </w:r>
    </w:p>
    <w:p>
      <w:pPr>
        <w:pStyle w:val="6"/>
        <w:ind w:firstLine="540"/>
        <w:jc w:val="both"/>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bookmarkStart w:id="19" w:name="P206"/>
      <w:bookmarkEnd w:id="19"/>
      <w:r>
        <w:rPr>
          <w:rFonts w:ascii="Times New Roman" w:hAnsi="Times New Roman" w:cs="Times New Roman"/>
          <w:color w:val="000000" w:themeColor="text1"/>
          <w:sz w:val="28"/>
          <w:szCs w:val="28"/>
          <w14:textFill>
            <w14:solidFill>
              <w14:schemeClr w14:val="tx1"/>
            </w14:solidFill>
          </w14:textFill>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ведение лицевого счета, в соответствии с </w:t>
      </w:r>
      <w:r>
        <w:fldChar w:fldCharType="begin"/>
      </w:r>
      <w:r>
        <w:instrText xml:space="preserve"> HYPERLINK \l "P114"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в первый рабочий день текущего финансового года: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"P640"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"P688" \h </w:instrText>
      </w:r>
      <w:r>
        <w:fldChar w:fldCharType="separate"/>
      </w:r>
      <w:r>
        <w:rPr>
          <w:rFonts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"P778" \h </w:instrText>
      </w:r>
      <w:r>
        <w:fldChar w:fldCharType="separate"/>
      </w:r>
      <w:r>
        <w:rPr>
          <w:rFonts w:ascii="Times New Roman" w:hAnsi="Times New Roman" w:cs="Times New Roman"/>
          <w:color w:val="000000" w:themeColor="text1"/>
          <w:sz w:val="28"/>
          <w:szCs w:val="28"/>
          <w14:textFill>
            <w14:solidFill>
              <w14:schemeClr w14:val="tx1"/>
            </w14:solidFill>
          </w14:textFill>
        </w:rPr>
        <w:t>12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"P785" \h </w:instrText>
      </w:r>
      <w:r>
        <w:fldChar w:fldCharType="separate"/>
      </w:r>
      <w:r>
        <w:rPr>
          <w:rFonts w:ascii="Times New Roman" w:hAnsi="Times New Roman" w:cs="Times New Roman"/>
          <w:color w:val="000000" w:themeColor="text1"/>
          <w:sz w:val="28"/>
          <w:szCs w:val="28"/>
          <w14:textFill>
            <w14:solidFill>
              <w14:schemeClr w14:val="tx1"/>
            </w14:solidFill>
          </w14:textFill>
        </w:rPr>
        <w:t>13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"P701"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"P715" \h </w:instrText>
      </w:r>
      <w:r>
        <w:fldChar w:fldCharType="separate"/>
      </w:r>
      <w:r>
        <w:rPr>
          <w:rFonts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"P734" \h </w:instrText>
      </w:r>
      <w:r>
        <w:fldChar w:fldCharType="separate"/>
      </w:r>
      <w:r>
        <w:rPr>
          <w:rFonts w:ascii="Times New Roman" w:hAnsi="Times New Roman" w:cs="Times New Roman"/>
          <w:color w:val="000000" w:themeColor="text1"/>
          <w:sz w:val="28"/>
          <w:szCs w:val="28"/>
          <w14:textFill>
            <w14:solidFill>
              <w14:schemeClr w14:val="tx1"/>
            </w14:solidFill>
          </w14:textFill>
        </w:rPr>
        <w:t>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"P762" \h </w:instrText>
      </w:r>
      <w:r>
        <w:fldChar w:fldCharType="separate"/>
      </w:r>
      <w:r>
        <w:rPr>
          <w:rFonts w:ascii="Times New Roman" w:hAnsi="Times New Roman" w:cs="Times New Roman"/>
          <w:color w:val="000000" w:themeColor="text1"/>
          <w:sz w:val="28"/>
          <w:szCs w:val="28"/>
          <w14:textFill>
            <w14:solidFill>
              <w14:schemeClr w14:val="tx1"/>
            </w14:solidFill>
          </w14:textFill>
        </w:rPr>
        <w:t>10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 на сумму, предусмотренную на плановый период (при наличии).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0" w:name="P211"/>
      <w:bookmarkEnd w:id="20"/>
      <w:r>
        <w:rPr>
          <w:rFonts w:ascii="Times New Roman" w:hAnsi="Times New Roman" w:cs="Times New Roman"/>
          <w:color w:val="000000" w:themeColor="text1"/>
          <w:sz w:val="28"/>
          <w:szCs w:val="28"/>
          <w14:textFill>
            <w14:solidFill>
              <w14:schemeClr w14:val="tx1"/>
            </w14:solidFill>
          </w14:textFill>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fldChar w:fldCharType="begin"/>
      </w:r>
      <w:r>
        <w:instrText xml:space="preserve"> HYPERLINK \l "P114"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не позднее первого рабочего дня апреля текущего финансового года.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Внесение в бюджетные обязательства изменений, предусмотренных </w:t>
      </w:r>
      <w:r>
        <w:fldChar w:fldCharType="begin"/>
      </w:r>
      <w:r>
        <w:instrText xml:space="preserve"> HYPERLINK "https://login.consultant.ru/link/?req=doc&amp;base=LAW&amp;n=462703&amp;dst=100107"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четвертым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в части кодов бюджетной классификации Российской Федерации по документам-основаниям, предусмотренным </w:t>
      </w:r>
      <w:r>
        <w:fldChar w:fldCharType="begin"/>
      </w:r>
      <w:r>
        <w:instrText xml:space="preserve"> HYPERLINK "https://login.consultant.ru/link/?req=doc&amp;base=LAW&amp;n=462703&amp;dst=239"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осуществляется получателем средств местного бюджета не позднее первого февраля текущего финансового года.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Орган, осуществляющий ведение лицевого счета,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fldChar w:fldCharType="begin"/>
      </w:r>
      <w:r>
        <w:instrText xml:space="preserve"> HYPERLINK \l "P136"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 четвертого</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w:t>
      </w:r>
      <w:r>
        <w:fldChar w:fldCharType="begin"/>
      </w:r>
      <w:r>
        <w:instrText xml:space="preserve"> HYPERLINK \l "P137" \h </w:instrText>
      </w:r>
      <w:r>
        <w:fldChar w:fldCharType="separate"/>
      </w:r>
      <w:r>
        <w:rPr>
          <w:rFonts w:ascii="Times New Roman" w:hAnsi="Times New Roman" w:cs="Times New Roman"/>
          <w:color w:val="000000" w:themeColor="text1"/>
          <w:sz w:val="28"/>
          <w:szCs w:val="28"/>
          <w14:textFill>
            <w14:solidFill>
              <w14:schemeClr w14:val="tx1"/>
            </w14:solidFill>
          </w14:textFill>
        </w:rPr>
        <w:t xml:space="preserve"> пункта 11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 случае если по состоянию на первый рабочий день апреля текущего финансового года бюджетные обязательства, указанные в </w:t>
      </w:r>
      <w:r>
        <w:fldChar w:fldCharType="begin"/>
      </w:r>
      <w:r>
        <w:instrText xml:space="preserve"> HYPERLINK \l "P206"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 первом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осуществляющий ведение лицевого счета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19.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осуществляющим ведение лицевого счета,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pPr>
        <w:pStyle w:val="6"/>
        <w:jc w:val="both"/>
        <w:rPr>
          <w:rFonts w:ascii="Times New Roman" w:hAnsi="Times New Roman" w:cs="Times New Roman"/>
          <w:sz w:val="28"/>
          <w:szCs w:val="28"/>
        </w:rPr>
      </w:pPr>
    </w:p>
    <w:p>
      <w:pPr>
        <w:pStyle w:val="7"/>
        <w:jc w:val="center"/>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III. Учет бюджетных обязательств по исполнительным</w:t>
      </w:r>
    </w:p>
    <w:p>
      <w:pPr>
        <w:pStyle w:val="7"/>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документам, решениям налоговых органов</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 В случае если органом, осуществляющим ведение лицевого счета,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7"/>
        <w:jc w:val="center"/>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IV. Постановка на учет денежных обязательств</w:t>
      </w:r>
    </w:p>
    <w:p>
      <w:pPr>
        <w:pStyle w:val="7"/>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 внесение в них изменений</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bookmarkStart w:id="21" w:name="P228"/>
      <w:bookmarkEnd w:id="21"/>
      <w:r>
        <w:rPr>
          <w:rFonts w:ascii="Times New Roman" w:hAnsi="Times New Roman" w:cs="Times New Roman"/>
          <w:color w:val="000000" w:themeColor="text1"/>
          <w:sz w:val="28"/>
          <w:szCs w:val="28"/>
          <w14:textFill>
            <w14:solidFill>
              <w14:schemeClr w14:val="tx1"/>
            </w14:solidFill>
          </w14:textFill>
        </w:rPr>
        <w:t xml:space="preserve">22. Сведения о денежных обязательствах по принятым бюджетным обязательствам формируются органами, осуществляющими ведение лицевого счета,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______________финансовым органом (далее - Порядок санкционирования) &lt;10&gt;, за исключением случаев, указанных в </w:t>
      </w:r>
      <w:r>
        <w:fldChar w:fldCharType="begin"/>
      </w:r>
      <w:r>
        <w:instrText xml:space="preserve"> HYPERLINK \l "P234"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абзацах третьем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 </w:t>
      </w:r>
      <w:r>
        <w:fldChar w:fldCharType="begin"/>
      </w:r>
      <w:r>
        <w:instrText xml:space="preserve"> HYPERLINK \l "P239" \h </w:instrText>
      </w:r>
      <w:r>
        <w:fldChar w:fldCharType="separate"/>
      </w:r>
      <w:r>
        <w:rPr>
          <w:rFonts w:ascii="Times New Roman" w:hAnsi="Times New Roman" w:cs="Times New Roman"/>
          <w:color w:val="000000" w:themeColor="text1"/>
          <w:sz w:val="28"/>
          <w:szCs w:val="28"/>
          <w14:textFill>
            <w14:solidFill>
              <w14:schemeClr w14:val="tx1"/>
            </w14:solidFill>
          </w14:textFill>
        </w:rPr>
        <w:t>седьмом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&lt;10&gt; </w:t>
      </w:r>
      <w:r>
        <w:fldChar w:fldCharType="begin"/>
      </w:r>
      <w:r>
        <w:instrText xml:space="preserve"> HYPERLINK "https://login.consultant.ru/link/?req=doc&amp;base=LAW&amp;n=461085&amp;dst=2589"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 2 статьи 219</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Бюджетного кодекса Российской Федерации.</w:t>
      </w:r>
    </w:p>
    <w:p>
      <w:pPr>
        <w:pStyle w:val="6"/>
        <w:jc w:val="both"/>
        <w:rPr>
          <w:rFonts w:ascii="Times New Roman" w:hAnsi="Times New Roman" w:cs="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Сведения о денежных обязательствах </w:t>
      </w:r>
      <w:r>
        <w:rPr>
          <w:rFonts w:ascii="Times New Roman" w:hAnsi="Times New Roman" w:cs="Times New Roman"/>
          <w:sz w:val="28"/>
          <w:szCs w:val="28"/>
        </w:rPr>
        <w:t xml:space="preserve">по принятым бюджетным обязательствам </w:t>
      </w:r>
      <w:r>
        <w:rPr>
          <w:rFonts w:ascii="Times New Roman" w:hAnsi="Times New Roman" w:cs="Times New Roman"/>
          <w:color w:val="000000" w:themeColor="text1"/>
          <w:sz w:val="28"/>
          <w:szCs w:val="28"/>
          <w14:textFill>
            <w14:solidFill>
              <w14:schemeClr w14:val="tx1"/>
            </w14:solidFill>
          </w14:textFill>
        </w:rPr>
        <w:t>формируются получателем средств местного бюджета не позднее рабочего дня, следующего за днем возникновения денежного обязательства, в случае: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2" w:name="P234"/>
      <w:bookmarkEnd w:id="22"/>
      <w:r>
        <w:rPr>
          <w:rFonts w:ascii="Times New Roman" w:hAnsi="Times New Roman" w:cs="Times New Roman"/>
          <w:color w:val="000000" w:themeColor="text1"/>
          <w:sz w:val="28"/>
          <w:szCs w:val="28"/>
          <w14:textFill>
            <w14:solidFill>
              <w14:schemeClr w14:val="tx1"/>
            </w14:solidFill>
          </w14:textFill>
        </w:rPr>
        <w:t>исполнения денежного обязательства неоднократно (в том числе с учетом ранее произведенных платежей, требующих подтверждения);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3" w:name="P239"/>
      <w:bookmarkEnd w:id="23"/>
      <w:r>
        <w:rPr>
          <w:rFonts w:ascii="Times New Roman" w:hAnsi="Times New Roman" w:cs="Times New Roman"/>
          <w:color w:val="000000" w:themeColor="text1"/>
          <w:sz w:val="28"/>
          <w:szCs w:val="28"/>
          <w14:textFill>
            <w14:solidFill>
              <w14:schemeClr w14:val="tx1"/>
            </w14:solidFill>
          </w14:textFill>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r>
        <w:fldChar w:fldCharType="begin"/>
      </w:r>
      <w:r>
        <w:instrText xml:space="preserve"> HYPERLINK \l "P679"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пунктами 4</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и </w:t>
      </w:r>
      <w:r>
        <w:fldChar w:fldCharType="begin"/>
      </w:r>
      <w:r>
        <w:instrText xml:space="preserve"> HYPERLINK \l "P688" \h </w:instrText>
      </w:r>
      <w:r>
        <w:fldChar w:fldCharType="separate"/>
      </w:r>
      <w:r>
        <w:rPr>
          <w:rFonts w:ascii="Times New Roman" w:hAnsi="Times New Roman" w:cs="Times New Roman"/>
          <w:color w:val="000000" w:themeColor="text1"/>
          <w:sz w:val="28"/>
          <w:szCs w:val="28"/>
          <w14:textFill>
            <w14:solidFill>
              <w14:schemeClr w14:val="tx1"/>
            </w14:solidFill>
          </w14:textFill>
        </w:rPr>
        <w:t>5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24. Орган, осуществляющий ведение лицевого счета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информации по соответствующему бюджетному обязательству, учтенному на соответствующем лицевом счете получателя бюджетных средств;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информации, подлежащей включению в Сведения о денежном обязательстве в соответствии с </w:t>
      </w:r>
      <w:r>
        <w:fldChar w:fldCharType="begin"/>
      </w:r>
      <w:r>
        <w:instrText xml:space="preserve"> HYPERLINK \l "P526"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приложением №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4" w:name="P245"/>
      <w:bookmarkEnd w:id="24"/>
      <w:r>
        <w:rPr>
          <w:rFonts w:ascii="Times New Roman" w:hAnsi="Times New Roman" w:cs="Times New Roman"/>
          <w:color w:val="000000" w:themeColor="text1"/>
          <w:sz w:val="28"/>
          <w:szCs w:val="28"/>
          <w14:textFill>
            <w14:solidFill>
              <w14:schemeClr w14:val="tx1"/>
            </w14:solidFill>
          </w14:textFill>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ведение лицевого счета, для постановки на учет денежных обязательств в соответствии с настоящим Порядком.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исполнения бюджетного обязательства, содержащего более одного кода классификации расходов местного бюджета, орган, осуществляющий ведение лицевого счета,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r>
        <w:fldChar w:fldCharType="begin"/>
      </w:r>
      <w:r>
        <w:instrText xml:space="preserve"> HYPERLINK \l "P680"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4 графы 2</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Перечня, сформированного и подписанного без использования единой информационной системы, проверка, предусмотренная </w:t>
      </w:r>
      <w:r>
        <w:fldChar w:fldCharType="begin"/>
      </w:r>
      <w:r>
        <w:instrText xml:space="preserve"> HYPERLINK \l "P245" \h </w:instrText>
      </w:r>
      <w:r>
        <w:fldChar w:fldCharType="separate"/>
      </w:r>
      <w:r>
        <w:rPr>
          <w:rFonts w:ascii="Times New Roman" w:hAnsi="Times New Roman" w:cs="Times New Roman"/>
          <w:color w:val="000000" w:themeColor="text1"/>
          <w:sz w:val="28"/>
          <w:szCs w:val="28"/>
          <w14:textFill>
            <w14:solidFill>
              <w14:schemeClr w14:val="tx1"/>
            </w14:solidFill>
          </w14:textFill>
        </w:rPr>
        <w:t>абзацем четвертым</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органа, осуществляющего ведение лицевого счета, для автоматической постановки на учет денежного обязательства (внесения в него изменений).</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25. В случае положительного результата проверки Сведений о денежном обязательстве орган, осуществляющий ведение лицевого счета,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осуществляющим ведение лицевого счета, реквизиты которого установлены </w:t>
      </w:r>
      <w:r>
        <w:fldChar w:fldCharType="begin"/>
      </w:r>
      <w:r>
        <w:instrText xml:space="preserve"> HYPERLINK \l "P1556"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приложением № 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2 (далее - Извещение о денежном обязательстве).</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Извещение о денежном обязательстве направляется получателю средств местного бюджета: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форме электронного документа, подписанного электронной подписью уполномоченного лица органа, осуществляющего ведение лицевого счета, - в отношении Сведений о денежном обязательстве, представленных в форме электронного документа;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 бумажном носителе, подписанного уполномоченным лицом органа, осуществляющего ведение лицевого счета, - в отношении Сведений о денежном обязательстве, представленных на бумажном носителе.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ведение лицевого счета.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органа, осуществляющего ведение лицевого счета.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Учетный номер денежного обязательства имеет следующую структуру, состоящую из двадцати пяти разрядов:</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 1 по 19 разряд - учетный номер соответствующего бюджетного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 20 по 25 разряд - порядковый номер денежного обязательства.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26. В случае отрицательного результата проверки Сведений о денежном обязательстве орган, осуществляющий ведение лицевого счета, в день осуществления проверки: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отношении Сведений о денежных обязательствах, сформированных органом, осуществляющим ведение лицевого счета ,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осуществляющего ведение лицевого счета, его подписи, расшифровки подписи с указанием инициалов и фамилии, причины отказа;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органа, осуществляющего ведение лицевого счета.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r>
        <w:fldChar w:fldCharType="begin"/>
      </w:r>
      <w:r>
        <w:instrText xml:space="preserve"> HYPERLINK \l "P206"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пункте 18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ведение лицевого счета.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28. В случае если коды бюджетной классификации Российской Федерации, по которым органом, осуществляющим ведение лицевого счета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r>
        <w:fldChar w:fldCharType="begin"/>
      </w:r>
      <w:r>
        <w:instrText xml:space="preserve"> HYPERLINK \l "P206"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18</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7"/>
        <w:jc w:val="center"/>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 Представление информации о бюджетных и денежных</w:t>
      </w:r>
    </w:p>
    <w:p>
      <w:pPr>
        <w:pStyle w:val="7"/>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обязательствах, учтенных в органах,</w:t>
      </w:r>
    </w:p>
    <w:p>
      <w:pPr>
        <w:pStyle w:val="7"/>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осуществляющих ведение лицевого счета</w:t>
      </w:r>
    </w:p>
    <w:p>
      <w:pPr>
        <w:pStyle w:val="6"/>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29. Информация о бюджетных и денежных обязательствах предоставляется: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Органом, осуществляющим ведение лицевого счета,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r>
        <w:fldChar w:fldCharType="begin"/>
      </w:r>
      <w:r>
        <w:instrText xml:space="preserve"> HYPERLINK \l "P289" \h </w:instrText>
      </w:r>
      <w:r>
        <w:fldChar w:fldCharType="separate"/>
      </w:r>
      <w:r>
        <w:rPr>
          <w:rFonts w:ascii="Times New Roman" w:hAnsi="Times New Roman" w:cs="Times New Roman"/>
          <w:color w:val="000000" w:themeColor="text1"/>
          <w:sz w:val="28"/>
          <w:szCs w:val="28"/>
          <w14:textFill>
            <w14:solidFill>
              <w14:schemeClr w14:val="tx1"/>
            </w14:solidFill>
          </w14:textFill>
        </w:rPr>
        <w:t>31</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Органом, осуществляющим ведение лицевого счета, в виде документов, определенных </w:t>
      </w:r>
      <w:r>
        <w:fldChar w:fldCharType="begin"/>
      </w:r>
      <w:r>
        <w:instrText xml:space="preserve"> HYPERLINK \l "P289"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пунктом 3</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1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r>
        <w:fldChar w:fldCharType="begin"/>
      </w:r>
      <w:r>
        <w:instrText xml:space="preserve"> HYPERLINK \l "P282" \h </w:instrText>
      </w:r>
      <w:r>
        <w:fldChar w:fldCharType="separate"/>
      </w:r>
      <w:r>
        <w:rPr>
          <w:rFonts w:ascii="Times New Roman" w:hAnsi="Times New Roman" w:cs="Times New Roman"/>
          <w:color w:val="000000" w:themeColor="text1"/>
          <w:sz w:val="28"/>
          <w:szCs w:val="28"/>
          <w14:textFill>
            <w14:solidFill>
              <w14:schemeClr w14:val="tx1"/>
            </w14:solidFill>
          </w14:textFill>
        </w:rPr>
        <w:t>пункта 30</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настоящего Порядка.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5" w:name="P282"/>
      <w:bookmarkEnd w:id="25"/>
      <w:r>
        <w:rPr>
          <w:rFonts w:ascii="Times New Roman" w:hAnsi="Times New Roman" w:cs="Times New Roman"/>
          <w:color w:val="000000" w:themeColor="text1"/>
          <w:sz w:val="28"/>
          <w:szCs w:val="28"/>
          <w14:textFill>
            <w14:solidFill>
              <w14:schemeClr w14:val="tx1"/>
            </w14:solidFill>
          </w14:textFill>
        </w:rPr>
        <w:t>30. Информация о бюджетных и денежных обязательствах предоставляется:</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финансовому органу - по всем бюджетным и денежным обязательствам;</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получателям средств местного бюджета - в части бюджетных и денежных обязательств соответствующего получателя средств местного бюджета;</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иным органам местного самоуправления - в рамках их полномочий, установленных законодательством Российской Федерации.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Информация о бюджетных и денежных обязательствах предоставляется финансовому органу ежедневно.</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6" w:name="P288"/>
      <w:bookmarkEnd w:id="26"/>
      <w:bookmarkStart w:id="27" w:name="P289"/>
      <w:bookmarkEnd w:id="27"/>
      <w:r>
        <w:rPr>
          <w:rFonts w:ascii="Times New Roman" w:hAnsi="Times New Roman" w:cs="Times New Roman"/>
          <w:color w:val="000000" w:themeColor="text1"/>
          <w:sz w:val="28"/>
          <w:szCs w:val="28"/>
          <w14:textFill>
            <w14:solidFill>
              <w14:schemeClr w14:val="tx1"/>
            </w14:solidFill>
          </w14:textFill>
        </w:rPr>
        <w:t>31. Информация о бюджетных и денежных обязательствах предоставляется в соответствии со следующими положениями:</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по запросу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 орган, осуществляющий ведение лицевого счета, представляет с указанными в запросе детализацией и группировкой показателей:</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pStyle w:val="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а) информацию о принятых на учет (бюджетных, денежных) обязательствах, реквизиты которой установлены </w:t>
      </w:r>
      <w:r>
        <w:fldChar w:fldCharType="begin"/>
      </w:r>
      <w:r>
        <w:instrText xml:space="preserve"> HYPERLINK \l "P1069"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приложением № 6</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(далее - Информация о принятых на учет обязательствах), сформированную по состоянию на соответствующую дату;</w:t>
      </w:r>
    </w:p>
    <w:p>
      <w:pPr>
        <w:pStyle w:val="8"/>
        <w:ind w:firstLine="709"/>
        <w:jc w:val="both"/>
        <w:rPr>
          <w:rFonts w:ascii="Times New Roman" w:hAnsi="Times New Roman" w:cs="Times New Roman"/>
          <w:color w:val="000000" w:themeColor="text1"/>
          <w:sz w:val="28"/>
          <w:szCs w:val="28"/>
          <w14:textFill>
            <w14:solidFill>
              <w14:schemeClr w14:val="tx1"/>
            </w14:solidFill>
          </w14:textFill>
        </w:rPr>
      </w:pPr>
    </w:p>
    <w:p>
      <w:pPr>
        <w:pStyle w:val="8"/>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б) информацию об исполнении (бюджетных, денежных) обязательств,  реквизиты  которой  установлены </w:t>
      </w:r>
      <w:r>
        <w:fldChar w:fldCharType="begin"/>
      </w:r>
      <w:r>
        <w:instrText xml:space="preserve"> HYPERLINK \l "P1150" \h </w:instrText>
      </w:r>
      <w:r>
        <w:fldChar w:fldCharType="separate"/>
      </w:r>
      <w:r>
        <w:rPr>
          <w:rFonts w:ascii="Times New Roman" w:hAnsi="Times New Roman" w:cs="Times New Roman"/>
          <w:color w:val="000000" w:themeColor="text1"/>
          <w:sz w:val="28"/>
          <w:szCs w:val="28"/>
          <w14:textFill>
            <w14:solidFill>
              <w14:schemeClr w14:val="tx1"/>
            </w14:solidFill>
          </w14:textFill>
        </w:rPr>
        <w:t>приложением № 7</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xml:space="preserve"> к настоящему Порядку  (далее - Информация об исполнении обязательств), сформированную на дату, указанную в запросе.</w:t>
      </w:r>
    </w:p>
    <w:p>
      <w:pPr>
        <w:pStyle w:val="8"/>
        <w:ind w:firstLine="709"/>
        <w:jc w:val="both"/>
        <w:rPr>
          <w:rFonts w:ascii="Times New Roman" w:hAnsi="Times New Roman" w:cs="Times New Roman"/>
          <w:color w:val="000000" w:themeColor="text1"/>
          <w:sz w:val="28"/>
          <w:szCs w:val="28"/>
          <w14:textFill>
            <w14:solidFill>
              <w14:schemeClr w14:val="tx1"/>
            </w14:solidFill>
          </w14:textFill>
        </w:rPr>
      </w:pPr>
    </w:p>
    <w:p>
      <w:pPr>
        <w:pStyle w:val="6"/>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по запросу главного распорядителя (распорядителя) средств местного бюджета орган, осуществляющий ведение лицевого счета, представляет с указанными в запросе детализацией и группировкой показателей:</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p>
    <w:p>
      <w:pPr>
        <w:pStyle w:val="8"/>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3) </w:t>
      </w:r>
      <w:r>
        <w:rPr>
          <w:rFonts w:ascii="Times New Roman" w:hAnsi="Times New Roman" w:cs="Times New Roman"/>
          <w:sz w:val="28"/>
          <w:szCs w:val="28"/>
        </w:rPr>
        <w:t xml:space="preserve">по запросу получателя средств местного бюджета орган, осуществляющий ведение лицевого счета, предоставляет справку об исполнении принятых на учет (бюджетных, денежных) обязательствах (далее - Справка об исполнении  обязательств), реквизиты которой установлены </w:t>
      </w:r>
      <w:r>
        <w:fldChar w:fldCharType="begin"/>
      </w:r>
      <w:r>
        <w:instrText xml:space="preserve"> HYPERLINK \l "P827" </w:instrText>
      </w:r>
      <w:r>
        <w:fldChar w:fldCharType="separate"/>
      </w:r>
      <w:r>
        <w:rPr>
          <w:rFonts w:ascii="Times New Roman" w:hAnsi="Times New Roman" w:cs="Times New Roman"/>
          <w:sz w:val="28"/>
          <w:szCs w:val="28"/>
        </w:rPr>
        <w:t>приложением № 5</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pPr>
        <w:pStyle w:val="8"/>
        <w:spacing w:before="200"/>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осуществляющим ведение лицевого счета  на основании Сведений о бюджетном обязательстве;</w:t>
      </w:r>
    </w:p>
    <w:p>
      <w:pPr>
        <w:pStyle w:val="6"/>
        <w:spacing w:before="220"/>
        <w:ind w:firstLine="540"/>
        <w:jc w:val="both"/>
        <w:rPr>
          <w:rFonts w:ascii="Times New Roman" w:hAnsi="Times New Roman" w:cs="Times New Roman"/>
          <w:color w:val="000000" w:themeColor="text1"/>
          <w:sz w:val="28"/>
          <w:szCs w:val="28"/>
          <w14:textFill>
            <w14:solidFill>
              <w14:schemeClr w14:val="tx1"/>
            </w14:solidFill>
          </w14:textFill>
        </w:rPr>
      </w:pPr>
      <w:bookmarkStart w:id="28" w:name="P319"/>
      <w:bookmarkEnd w:id="28"/>
      <w:r>
        <w:rPr>
          <w:rFonts w:ascii="Times New Roman" w:hAnsi="Times New Roman" w:cs="Times New Roman"/>
          <w:color w:val="000000" w:themeColor="text1"/>
          <w:sz w:val="28"/>
          <w:szCs w:val="28"/>
          <w14:textFill>
            <w14:solidFill>
              <w14:schemeClr w14:val="tx1"/>
            </w14:solidFill>
          </w14:textFill>
        </w:rPr>
        <w:t xml:space="preserve">4) по запросу получателя средств местного бюджета орган, осуществляющий ведение лицевого счета,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fldChar w:fldCharType="begin"/>
      </w:r>
      <w:r>
        <w:instrText xml:space="preserve"> HYPERLINK \l "P1304" \h </w:instrText>
      </w:r>
      <w:r>
        <w:fldChar w:fldCharType="separate"/>
      </w:r>
      <w:r>
        <w:rPr>
          <w:rFonts w:ascii="Times New Roman" w:hAnsi="Times New Roman" w:cs="Times New Roman"/>
          <w:color w:val="000000" w:themeColor="text1"/>
          <w:sz w:val="28"/>
          <w:szCs w:val="28"/>
          <w14:textFill>
            <w14:solidFill>
              <w14:schemeClr w14:val="tx1"/>
            </w14:solidFill>
          </w14:textFill>
        </w:rPr>
        <w:t xml:space="preserve">приложением № </w:t>
      </w:r>
      <w:r>
        <w:rPr>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8 к настоящему Порядку (далее - Справка о неисполненных бюджетных обязательствах).</w:t>
      </w:r>
    </w:p>
    <w:p>
      <w:pPr>
        <w:pStyle w:val="6"/>
        <w:spacing w:before="240"/>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pPr>
        <w:pStyle w:val="6"/>
        <w:spacing w:before="240"/>
        <w:ind w:firstLine="540"/>
        <w:jc w:val="both"/>
        <w:rPr>
          <w:rFonts w:ascii="Times New Roman" w:hAnsi="Times New Roman" w:cs="Times New Roman"/>
          <w:sz w:val="28"/>
          <w:szCs w:val="28"/>
        </w:rPr>
      </w:pPr>
      <w:r>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(при наличии)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осуществляющим ведение лицевого счета,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pPr>
        <w:autoSpaceDE w:val="0"/>
        <w:autoSpaceDN w:val="0"/>
        <w:adjustRightInd w:val="0"/>
        <w:spacing w:after="0" w:line="240" w:lineRule="auto"/>
        <w:ind w:firstLine="540"/>
        <w:jc w:val="both"/>
        <w:rPr>
          <w:rFonts w:ascii="Times New Roman" w:hAnsi="Times New Roman" w:cs="Times New Roman"/>
          <w:sz w:val="28"/>
          <w:szCs w:val="28"/>
        </w:rPr>
      </w:pPr>
    </w:p>
    <w:p>
      <w:pPr>
        <w:pStyle w:val="6"/>
        <w:spacing w:before="240"/>
        <w:ind w:firstLine="540"/>
        <w:jc w:val="both"/>
        <w:rPr>
          <w:rFonts w:ascii="Times New Roman" w:hAnsi="Times New Roman" w:cs="Times New Roman"/>
          <w:i/>
          <w:sz w:val="28"/>
          <w:szCs w:val="28"/>
        </w:rPr>
      </w:pPr>
      <w:r>
        <w:rPr>
          <w:rFonts w:ascii="Times New Roman" w:hAnsi="Times New Roman" w:cs="Times New Roman"/>
          <w:sz w:val="28"/>
          <w:szCs w:val="28"/>
        </w:rPr>
        <w:t xml:space="preserve">Главные распорядители средств местного бюджета не позднее пятого рабочего дня февраля текущего финансового года представляют в орган, осуществляющий ведение лицевого счета,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r>
        <w:fldChar w:fldCharType="begin"/>
      </w:r>
      <w:r>
        <w:instrText xml:space="preserve"> HYPERLINK \l "P1215" </w:instrText>
      </w:r>
      <w:r>
        <w:fldChar w:fldCharType="separate"/>
      </w:r>
      <w:r>
        <w:rPr>
          <w:rFonts w:ascii="Times New Roman" w:hAnsi="Times New Roman" w:cs="Times New Roman"/>
          <w:sz w:val="28"/>
          <w:szCs w:val="28"/>
        </w:rPr>
        <w:t>приложением № 9</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Информация об объеме лимитов бюджетных обязательств) на бумажном носителе.</w:t>
      </w:r>
    </w:p>
    <w:p>
      <w:pPr>
        <w:pStyle w:val="6"/>
        <w:spacing w:before="240"/>
        <w:ind w:firstLine="540"/>
        <w:jc w:val="both"/>
        <w:rPr>
          <w:rFonts w:ascii="Times New Roman" w:hAnsi="Times New Roman" w:cs="Times New Roman"/>
          <w:sz w:val="28"/>
          <w:szCs w:val="28"/>
        </w:rPr>
      </w:pPr>
      <w:r>
        <w:rPr>
          <w:rFonts w:ascii="Times New Roman" w:hAnsi="Times New Roman" w:cs="Times New Roman"/>
          <w:sz w:val="28"/>
          <w:szCs w:val="28"/>
        </w:rPr>
        <w:t>Орган, осуществляющий ведение лицевого счета,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Справках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ведение лицевого счета, по находящимся в ведении главного распорядителя (распорядителя) средств местного бюджета получателям средств местного .</w:t>
      </w:r>
    </w:p>
    <w:p>
      <w:pPr>
        <w:pStyle w:val="6"/>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положительном результате проверки орган, осуществляющий ведение лицевого счета, подтверждает Информацию об объеме лимитов бюджетных обязательств.</w:t>
      </w:r>
    </w:p>
    <w:p>
      <w:pPr>
        <w:pStyle w:val="6"/>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r>
        <w:fldChar w:fldCharType="begin"/>
      </w:r>
      <w:r>
        <w:instrText xml:space="preserve"> HYPERLINK \l "P235" </w:instrText>
      </w:r>
      <w:r>
        <w:fldChar w:fldCharType="separate"/>
      </w:r>
      <w:r>
        <w:rPr>
          <w:rFonts w:ascii="Times New Roman" w:hAnsi="Times New Roman" w:cs="Times New Roman"/>
          <w:sz w:val="28"/>
          <w:szCs w:val="28"/>
        </w:rPr>
        <w:t xml:space="preserve">подпункта 4 пункта </w:t>
      </w:r>
      <w:r>
        <w:rPr>
          <w:rFonts w:ascii="Times New Roman" w:hAnsi="Times New Roman" w:cs="Times New Roman"/>
          <w:sz w:val="28"/>
          <w:szCs w:val="28"/>
        </w:rPr>
        <w:fldChar w:fldCharType="end"/>
      </w:r>
      <w:r>
        <w:rPr>
          <w:rFonts w:ascii="Times New Roman" w:hAnsi="Times New Roman" w:cs="Times New Roman"/>
          <w:sz w:val="28"/>
          <w:szCs w:val="28"/>
        </w:rPr>
        <w:t>31 настоящего Порядка, орган, осуществляющий ведение лицевого счета,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
    <w:p>
      <w:pPr>
        <w:pStyle w:val="6"/>
        <w:jc w:val="both"/>
        <w:rPr>
          <w:color w:val="000000" w:themeColor="text1"/>
          <w:sz w:val="28"/>
          <w:szCs w:val="28"/>
          <w14:textFill>
            <w14:solidFill>
              <w14:schemeClr w14:val="tx1"/>
            </w14:solidFill>
          </w14:textFill>
        </w:rPr>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right"/>
        <w:outlineLvl w:val="1"/>
        <w:rPr>
          <w:rFonts w:ascii="Times New Roman" w:hAnsi="Times New Roman" w:cs="Times New Roman"/>
          <w:sz w:val="28"/>
          <w:szCs w:val="28"/>
          <w:lang w:val="ru-RU"/>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lang w:val="ru-RU"/>
        </w:rPr>
        <w:t>П</w:t>
      </w:r>
      <w:r>
        <w:rPr>
          <w:rFonts w:ascii="Times New Roman" w:hAnsi="Times New Roman" w:cs="Times New Roman"/>
          <w:sz w:val="28"/>
          <w:szCs w:val="28"/>
        </w:rPr>
        <w:t>риложение N 1</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местного бюджета</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N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center"/>
        <w:rPr>
          <w:rFonts w:ascii="Times New Roman" w:hAnsi="Times New Roman" w:cs="Times New Roman"/>
          <w:sz w:val="28"/>
          <w:szCs w:val="28"/>
        </w:rPr>
      </w:pPr>
      <w:bookmarkStart w:id="29" w:name="P349"/>
      <w:bookmarkEnd w:id="29"/>
      <w:r>
        <w:rPr>
          <w:rFonts w:ascii="Times New Roman" w:hAnsi="Times New Roman" w:cs="Times New Roman"/>
          <w:sz w:val="28"/>
          <w:szCs w:val="28"/>
        </w:rPr>
        <w:t>Реквизиты</w:t>
      </w:r>
    </w:p>
    <w:p>
      <w:pPr>
        <w:pStyle w:val="6"/>
        <w:jc w:val="center"/>
        <w:rPr>
          <w:rFonts w:ascii="Times New Roman" w:hAnsi="Times New Roman" w:cs="Times New Roman"/>
          <w:sz w:val="28"/>
          <w:szCs w:val="28"/>
        </w:rPr>
      </w:pPr>
      <w:r>
        <w:rPr>
          <w:rFonts w:ascii="Times New Roman" w:hAnsi="Times New Roman" w:cs="Times New Roman"/>
          <w:sz w:val="28"/>
          <w:szCs w:val="28"/>
        </w:rPr>
        <w:t>Сведений о бюджетном обязательстве</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10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67" w:type="dxa"/>
            <w:gridSpan w:val="2"/>
            <w:tcBorders>
              <w:top w:val="nil"/>
              <w:left w:val="nil"/>
              <w:right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2"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бюджетном обязательстве.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Учетный номер бюджетного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 внесении изменений в поставленное на учет бюджетное обязательство.</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 Дата формирования Сведений о бюджетном обязательстве</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Тип бюджетного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типа бюджетного обязательства, исходя из следующего:</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 Информация о получателе бюджетных средств</w:t>
            </w:r>
          </w:p>
        </w:tc>
        <w:tc>
          <w:tcPr>
            <w:tcW w:w="5102"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5.1. Получатель бюджетных средств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5.2. Наименование бюджета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 - "местный бюджет".</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5.3.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5.4. Финансовый орган</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финансовый орган</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5.5. Код по ОКПО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5.6. Код получателя бюджетных средств по Сводному реестру</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0" w:name="P387"/>
            <w:bookmarkEnd w:id="30"/>
            <w:r>
              <w:rPr>
                <w:rFonts w:ascii="Times New Roman" w:hAnsi="Times New Roman" w:cs="Times New Roman"/>
                <w:sz w:val="28"/>
                <w:szCs w:val="28"/>
              </w:rPr>
              <w:t>5.7. Наименование главного распорядителя бюджетных средств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средств местного бюджета в соответствии со Сводным реестром.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1" w:name="P389"/>
            <w:bookmarkEnd w:id="31"/>
            <w:r>
              <w:rPr>
                <w:rFonts w:ascii="Times New Roman" w:hAnsi="Times New Roman" w:cs="Times New Roman"/>
                <w:sz w:val="28"/>
                <w:szCs w:val="28"/>
              </w:rPr>
              <w:t>5.8. Глава по БК</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главы главного распорядителя средств местного бюджета по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5.9. Наименование органа, осуществляющего ведение лицевого счета </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5.10. Код органа, осуществляющего ведение лицевого счета  (КОФК)</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 , в котором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5.11. Номер лицевого счета получателя бюджетных средств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2" w:name="P399"/>
            <w:bookmarkEnd w:id="32"/>
            <w:r>
              <w:rPr>
                <w:rFonts w:ascii="Times New Roman" w:hAnsi="Times New Roman" w:cs="Times New Roman"/>
                <w:sz w:val="28"/>
                <w:szCs w:val="28"/>
              </w:rPr>
              <w:t>6.1. Вид документа-основания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6.2. Наименование нормативного правового акта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6.3. Номер документа-основания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3" w:name="P405"/>
            <w:bookmarkEnd w:id="33"/>
            <w:r>
              <w:rPr>
                <w:rFonts w:ascii="Times New Roman" w:hAnsi="Times New Roman" w:cs="Times New Roman"/>
                <w:sz w:val="28"/>
                <w:szCs w:val="28"/>
              </w:rPr>
              <w:t>6.4. Дата документа-основания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4" w:name="P407"/>
            <w:bookmarkEnd w:id="34"/>
            <w:r>
              <w:rPr>
                <w:rFonts w:ascii="Times New Roman" w:hAnsi="Times New Roman" w:cs="Times New Roman"/>
                <w:sz w:val="28"/>
                <w:szCs w:val="28"/>
              </w:rPr>
              <w:t>6.5. Срок исполнения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6.6. Предмет по документу-основанию</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5" w:name="P413"/>
            <w:bookmarkEnd w:id="35"/>
            <w:r>
              <w:rPr>
                <w:rFonts w:ascii="Times New Roman" w:hAnsi="Times New Roman" w:cs="Times New Roman"/>
                <w:sz w:val="28"/>
                <w:szCs w:val="28"/>
              </w:rPr>
              <w:t>6.7. Признак казначейского сопровождения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осуществляющим ведение лицевого счета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остальных случаях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6.8. Идентификатор</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идентификатор документа-основания при заполнении "Да" в </w:t>
            </w:r>
            <w:r>
              <w:fldChar w:fldCharType="begin"/>
            </w:r>
            <w:r>
              <w:instrText xml:space="preserve"> HYPERLINK \l "P413" \h </w:instrText>
            </w:r>
            <w:r>
              <w:fldChar w:fldCharType="separate"/>
            </w:r>
            <w:r>
              <w:rPr>
                <w:rFonts w:ascii="Times New Roman" w:hAnsi="Times New Roman" w:cs="Times New Roman"/>
                <w:sz w:val="28"/>
                <w:szCs w:val="28"/>
              </w:rPr>
              <w:t>пункте 6.7</w:t>
            </w:r>
            <w:r>
              <w:rPr>
                <w:rFonts w:ascii="Times New Roman" w:hAnsi="Times New Roman" w:cs="Times New Roman"/>
                <w:sz w:val="28"/>
                <w:szCs w:val="28"/>
              </w:rPr>
              <w:fldChar w:fldCharType="end"/>
            </w:r>
            <w:r>
              <w:rPr>
                <w:rFonts w:ascii="Times New Roman" w:hAnsi="Times New Roman" w:cs="Times New Roman"/>
                <w:sz w:val="28"/>
                <w:szCs w:val="28"/>
              </w:rPr>
              <w:t xml:space="preserve"> (при наличии).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незаполнении </w:t>
            </w:r>
            <w:r>
              <w:fldChar w:fldCharType="begin"/>
            </w:r>
            <w:r>
              <w:instrText xml:space="preserve"> HYPERLINK \l "P413" \h </w:instrText>
            </w:r>
            <w:r>
              <w:fldChar w:fldCharType="separate"/>
            </w:r>
            <w:r>
              <w:rPr>
                <w:rFonts w:ascii="Times New Roman" w:hAnsi="Times New Roman" w:cs="Times New Roman"/>
                <w:sz w:val="28"/>
                <w:szCs w:val="28"/>
              </w:rPr>
              <w:t>пункта 6.7</w:t>
            </w:r>
            <w:r>
              <w:rPr>
                <w:rFonts w:ascii="Times New Roman" w:hAnsi="Times New Roman" w:cs="Times New Roman"/>
                <w:sz w:val="28"/>
                <w:szCs w:val="28"/>
              </w:rPr>
              <w:fldChar w:fldCharType="end"/>
            </w:r>
            <w:r>
              <w:rPr>
                <w:rFonts w:ascii="Times New Roman" w:hAnsi="Times New Roman" w:cs="Times New Roman"/>
                <w:sz w:val="28"/>
                <w:szCs w:val="28"/>
              </w:rPr>
              <w:t xml:space="preserve"> идентификатор указывается при наличии.</w:t>
            </w:r>
          </w:p>
          <w:p>
            <w:pPr>
              <w:autoSpaceDE w:val="0"/>
              <w:autoSpaceDN w:val="0"/>
              <w:adjustRightInd w:val="0"/>
              <w:spacing w:after="0" w:line="240" w:lineRule="auto"/>
              <w:ind w:firstLine="283"/>
              <w:jc w:val="both"/>
              <w:rPr>
                <w:rFonts w:ascii="Times New Roman" w:hAnsi="Times New Roman" w:cs="Times New Roman"/>
                <w:sz w:val="28"/>
                <w:szCs w:val="28"/>
              </w:rPr>
            </w:pPr>
          </w:p>
          <w:p>
            <w:pPr>
              <w:pStyle w:val="6"/>
              <w:ind w:firstLine="283"/>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орган, осуществляющий ведение лицевого счета,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6" w:name="P422"/>
            <w:bookmarkEnd w:id="36"/>
            <w:r>
              <w:rPr>
                <w:rFonts w:ascii="Times New Roman" w:hAnsi="Times New Roman" w:cs="Times New Roman"/>
                <w:sz w:val="28"/>
                <w:szCs w:val="28"/>
              </w:rPr>
              <w:t>6.10. Сумма в валюте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7" w:name="P426"/>
            <w:bookmarkEnd w:id="37"/>
            <w:r>
              <w:rPr>
                <w:rFonts w:ascii="Times New Roman" w:hAnsi="Times New Roman" w:cs="Times New Roman"/>
                <w:sz w:val="28"/>
                <w:szCs w:val="28"/>
              </w:rPr>
              <w:t xml:space="preserve">6.11.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ОКВ</w:t>
            </w:r>
            <w:r>
              <w:rPr>
                <w:rFonts w:ascii="Times New Roman" w:hAnsi="Times New Roman" w:cs="Times New Roman"/>
                <w:sz w:val="28"/>
                <w:szCs w:val="28"/>
              </w:rPr>
              <w:fldChar w:fldCharType="end"/>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6.12. Сумма в валюте Российской Федерации всего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fldChar w:fldCharType="begin"/>
            </w:r>
            <w:r>
              <w:instrText xml:space="preserve"> HYPERLINK \l "P405" \h </w:instrText>
            </w:r>
            <w:r>
              <w:fldChar w:fldCharType="separate"/>
            </w:r>
            <w:r>
              <w:rPr>
                <w:rFonts w:ascii="Times New Roman" w:hAnsi="Times New Roman" w:cs="Times New Roman"/>
                <w:sz w:val="28"/>
                <w:szCs w:val="28"/>
              </w:rPr>
              <w:t>пункте 6.4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fldChar w:fldCharType="begin"/>
            </w:r>
            <w:r>
              <w:instrText xml:space="preserve"> HYPERLINK \l "P422" \h </w:instrText>
            </w:r>
            <w:r>
              <w:fldChar w:fldCharType="separate"/>
            </w:r>
            <w:r>
              <w:rPr>
                <w:rFonts w:ascii="Times New Roman" w:hAnsi="Times New Roman" w:cs="Times New Roman"/>
                <w:sz w:val="28"/>
                <w:szCs w:val="28"/>
              </w:rPr>
              <w:t>пунктам 6.10</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"P426" \h </w:instrText>
            </w:r>
            <w:r>
              <w:fldChar w:fldCharType="separate"/>
            </w:r>
            <w:r>
              <w:rPr>
                <w:rFonts w:ascii="Times New Roman" w:hAnsi="Times New Roman" w:cs="Times New Roman"/>
                <w:sz w:val="28"/>
                <w:szCs w:val="28"/>
              </w:rPr>
              <w:t>6.11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6.13. В том числе сумма казначейского обеспечения обязательств в валюте Российской Федерации</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Не заполняется при постановке на учет бюджетного обязательства 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6.15. Сумма платежа, требующего подтверждения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органа, осуществляющего ведение лицевого счета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уведомления органа, осуществляющего ведение лицевого счета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6.18. Основание невключения договора (муниципального контракта) в реестр контрактов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"P399" \h </w:instrText>
            </w:r>
            <w:r>
              <w:fldChar w:fldCharType="separate"/>
            </w:r>
            <w:r>
              <w:rPr>
                <w:rFonts w:ascii="Times New Roman" w:hAnsi="Times New Roman" w:cs="Times New Roman"/>
                <w:sz w:val="28"/>
                <w:szCs w:val="28"/>
              </w:rPr>
              <w:t>пункте 6.1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5102"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 Наименование юридического лица/фамилия, имя, отчество физического лица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8" w:name="P455"/>
            <w:bookmarkEnd w:id="38"/>
            <w:r>
              <w:rPr>
                <w:rFonts w:ascii="Times New Roman" w:hAnsi="Times New Roman" w:cs="Times New Roman"/>
                <w:sz w:val="28"/>
                <w:szCs w:val="28"/>
              </w:rPr>
              <w:t>7.2. Идентификационный номер налогоплательщика (ИНН)</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ИНН контрагента в соответствии со сведениями ЕГРЮЛ.</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39" w:name="P458"/>
            <w:bookmarkEnd w:id="39"/>
            <w:r>
              <w:rPr>
                <w:rFonts w:ascii="Times New Roman" w:hAnsi="Times New Roman" w:cs="Times New Roman"/>
                <w:sz w:val="28"/>
                <w:szCs w:val="28"/>
              </w:rPr>
              <w:t>7.3. Код причины постановки на учет в налоговом органе (КПП)</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7.4. Код по Сводному реестру</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fldChar w:fldCharType="begin"/>
            </w:r>
            <w:r>
              <w:instrText xml:space="preserve"> HYPERLINK \l "P455" \h </w:instrText>
            </w:r>
            <w:r>
              <w:fldChar w:fldCharType="separate"/>
            </w:r>
            <w:r>
              <w:rPr>
                <w:rFonts w:ascii="Times New Roman" w:hAnsi="Times New Roman" w:cs="Times New Roman"/>
                <w:sz w:val="28"/>
                <w:szCs w:val="28"/>
              </w:rPr>
              <w:t>пунктах 7.2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"P458" \h </w:instrText>
            </w:r>
            <w:r>
              <w:fldChar w:fldCharType="separate"/>
            </w:r>
            <w:r>
              <w:rPr>
                <w:rFonts w:ascii="Times New Roman" w:hAnsi="Times New Roman" w:cs="Times New Roman"/>
                <w:sz w:val="28"/>
                <w:szCs w:val="28"/>
              </w:rPr>
              <w:t>7.3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40" w:name="P463"/>
            <w:bookmarkEnd w:id="40"/>
            <w:r>
              <w:rPr>
                <w:rFonts w:ascii="Times New Roman" w:hAnsi="Times New Roman" w:cs="Times New Roman"/>
                <w:sz w:val="28"/>
                <w:szCs w:val="28"/>
              </w:rPr>
              <w:t>7.5. Номер лицевого счета (раздела на лицевом счете)</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осуществляющим ведение лицевого счета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осуществляющим ведение лицевого счета ,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7.6. Номер банковского (казначейского) счета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7.7. Наименование банка (иной организации), в котором(-ой) открыт счет контрагенту</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органа, осуществляющего ведение лицевого счета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7.8. БИК банка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7.9. Корреспондентский счет банка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Расшифровка обязательства</w:t>
            </w:r>
          </w:p>
        </w:tc>
        <w:tc>
          <w:tcPr>
            <w:tcW w:w="5102"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8.1. Наименование объекта капитального строительства или объекта недвижимого имущества </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8.2. Уникальный код объекта капитального строительства или объекта недвижимого имущества </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8.3 Наименование вида средств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8.4. Код по БК</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местного бюджета в соответствии с предметом документа-основания.</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8.5. Признак безусловности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8.10. Дата выплаты по исполнительному документу</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8.11. Аналитический код</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 необходимости аналитический код, присваиваемый органами, осуществляющими ведение лицевого счета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органами, осуществляющими ведение лицевого счета   для завершения расчетов по обязательствам, неисполненным на начало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8.12. Примечание</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Иная информация, необходимая для постановки бюджетного обязательства на учет.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8.13. Руководитель (уполномоченное лицо)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местного бюджета,</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center"/>
        <w:rPr>
          <w:rFonts w:ascii="Times New Roman" w:hAnsi="Times New Roman" w:cs="Times New Roman"/>
          <w:sz w:val="28"/>
          <w:szCs w:val="28"/>
        </w:rPr>
      </w:pPr>
      <w:bookmarkStart w:id="41" w:name="P526"/>
      <w:bookmarkEnd w:id="41"/>
      <w:r>
        <w:rPr>
          <w:rFonts w:ascii="Times New Roman" w:hAnsi="Times New Roman" w:cs="Times New Roman"/>
          <w:sz w:val="28"/>
          <w:szCs w:val="28"/>
        </w:rPr>
        <w:t>Реквизиты</w:t>
      </w:r>
    </w:p>
    <w:p>
      <w:pPr>
        <w:pStyle w:val="6"/>
        <w:jc w:val="center"/>
        <w:rPr>
          <w:rFonts w:ascii="Times New Roman" w:hAnsi="Times New Roman" w:cs="Times New Roman"/>
          <w:sz w:val="28"/>
          <w:szCs w:val="28"/>
        </w:rPr>
      </w:pPr>
      <w:r>
        <w:rPr>
          <w:rFonts w:ascii="Times New Roman" w:hAnsi="Times New Roman" w:cs="Times New Roman"/>
          <w:sz w:val="28"/>
          <w:szCs w:val="28"/>
        </w:rPr>
        <w:t>Сведений о денежном обязательстве</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04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14" w:type="dxa"/>
            <w:gridSpan w:val="2"/>
            <w:tcBorders>
              <w:top w:val="nil"/>
              <w:left w:val="nil"/>
              <w:right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информации (реквизита, показателя)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Сведений о денежном обязательстве.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Дата Сведений о денежном обязательстве</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 Учетный номер денежного обязательства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 внесении изменений в поставленное на учет денежное обязательство.</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Учетный номер бюджетного обязательства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 Уникальный код объекта капитального строительства или объекта недвижимого имущества </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 Информация о получателе бюджетных средств</w:t>
            </w:r>
          </w:p>
        </w:tc>
        <w:tc>
          <w:tcPr>
            <w:tcW w:w="5049"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 Получатель бюджетных средств</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6.2. Код получателя бюджетных средств по Сводному реестру</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6.3. Номер лицевого счета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6.4. Главный распорядитель бюджетных средств</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6.5. Глава по БК</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глава главного распорядителя средств местного бюджета по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6.6. Наименование бюджета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 - "местный бюджет".</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6.7.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6.8. Финансовый орган</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6.9. Код по ОКПО</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6.10. Орган, осуществляющий ведение лицевого счета </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6.11. Код органа, осуществляющего ведение лицевого счета  (КОФК)</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 , в котором получателю средств местного бюджета открыт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6.12. Признак платежа, требующего подтверждения</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049"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 Вид</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7.2. Номер</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42" w:name="P582"/>
            <w:bookmarkEnd w:id="42"/>
            <w:r>
              <w:rPr>
                <w:rFonts w:ascii="Times New Roman" w:hAnsi="Times New Roman" w:cs="Times New Roman"/>
                <w:sz w:val="28"/>
                <w:szCs w:val="28"/>
              </w:rPr>
              <w:t>7.3. Дата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7.4. Сумма документа, подтверждающего возникновение денежного обязательства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7.5. Предмет</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7.6. Наименование вида средств</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7.7. Код по бюджетной классификации (далее - Код по БК)</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местного бюджета в соответствии с предметом документа-основания.</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7.8. Аналитический код</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осуществляющими ведение лицевого счета   для учета операций со средствами юридических лиц, не являющихся участниками бюджетного процесса).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7.9. Сумма в рублевом эквиваленте всего</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денежного обязательства в валюте Российской Федерации.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r>
              <w:fldChar w:fldCharType="begin"/>
            </w:r>
            <w:r>
              <w:instrText xml:space="preserve"> HYPERLINK \l "P582" \h </w:instrText>
            </w:r>
            <w:r>
              <w:fldChar w:fldCharType="separate"/>
            </w:r>
            <w:r>
              <w:rPr>
                <w:rFonts w:ascii="Times New Roman" w:hAnsi="Times New Roman" w:cs="Times New Roman"/>
                <w:sz w:val="28"/>
                <w:szCs w:val="28"/>
              </w:rPr>
              <w:t>пункте 7.3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7.10. Код валюты</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7.11. в том числе перечислено средств, требующих подтверждения</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7.12. Срок исполнения</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7.13. Руководитель (уполномоченное лицо)</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11.01.2024г.</w:t>
      </w:r>
      <w:r>
        <w:rPr>
          <w:rFonts w:ascii="Times New Roman" w:hAnsi="Times New Roman" w:cs="Times New Roman"/>
          <w:sz w:val="28"/>
          <w:szCs w:val="28"/>
        </w:rPr>
        <w:t xml:space="preserve"> N </w:t>
      </w:r>
      <w:r>
        <w:rPr>
          <w:rFonts w:hint="default" w:ascii="Times New Roman" w:hAnsi="Times New Roman" w:cs="Times New Roman"/>
          <w:sz w:val="28"/>
          <w:szCs w:val="28"/>
          <w:lang w:val="ru-RU"/>
        </w:rPr>
        <w:t>1</w:t>
      </w:r>
    </w:p>
    <w:p>
      <w:pPr>
        <w:pStyle w:val="6"/>
        <w:jc w:val="both"/>
        <w:rPr>
          <w:rFonts w:ascii="Times New Roman" w:hAnsi="Times New Roman" w:cs="Times New Roman"/>
          <w:sz w:val="28"/>
          <w:szCs w:val="28"/>
        </w:rPr>
      </w:pPr>
    </w:p>
    <w:p>
      <w:pPr>
        <w:pStyle w:val="7"/>
        <w:jc w:val="center"/>
        <w:rPr>
          <w:rFonts w:ascii="Times New Roman" w:hAnsi="Times New Roman" w:cs="Times New Roman"/>
          <w:sz w:val="28"/>
          <w:szCs w:val="28"/>
        </w:rPr>
      </w:pPr>
      <w:bookmarkStart w:id="43" w:name="P624"/>
      <w:bookmarkEnd w:id="43"/>
      <w:r>
        <w:rPr>
          <w:rFonts w:ascii="Times New Roman" w:hAnsi="Times New Roman" w:cs="Times New Roman"/>
          <w:sz w:val="28"/>
          <w:szCs w:val="28"/>
        </w:rPr>
        <w:t>ПЕРЕЧЕНЬ</w:t>
      </w:r>
    </w:p>
    <w:p>
      <w:pPr>
        <w:pStyle w:val="7"/>
        <w:jc w:val="center"/>
        <w:rPr>
          <w:rFonts w:ascii="Times New Roman" w:hAnsi="Times New Roman" w:cs="Times New Roman"/>
          <w:sz w:val="28"/>
          <w:szCs w:val="28"/>
        </w:rPr>
      </w:pPr>
      <w:r>
        <w:rPr>
          <w:rFonts w:ascii="Times New Roman" w:hAnsi="Times New Roman" w:cs="Times New Roman"/>
          <w:sz w:val="28"/>
          <w:szCs w:val="28"/>
        </w:rPr>
        <w:t>ДОКУМЕНТОВ, НА ОСНОВАНИИ КОТОРЫХ ВОЗНИКАЮТ БЮДЖЕТНЫЕ</w:t>
      </w:r>
    </w:p>
    <w:p>
      <w:pPr>
        <w:pStyle w:val="7"/>
        <w:jc w:val="center"/>
        <w:rPr>
          <w:rFonts w:ascii="Times New Roman" w:hAnsi="Times New Roman" w:cs="Times New Roman"/>
          <w:sz w:val="28"/>
          <w:szCs w:val="28"/>
        </w:rPr>
      </w:pPr>
      <w:r>
        <w:rPr>
          <w:rFonts w:ascii="Times New Roman" w:hAnsi="Times New Roman" w:cs="Times New Roman"/>
          <w:sz w:val="28"/>
          <w:szCs w:val="28"/>
        </w:rPr>
        <w:t>ОБЯЗАТЕЛЬСТВА ПОЛУЧАТЕЛЕЙ СРЕДСТВ МЕСТНОГО БЮДЖЕТА,</w:t>
      </w:r>
    </w:p>
    <w:p>
      <w:pPr>
        <w:pStyle w:val="7"/>
        <w:jc w:val="center"/>
        <w:rPr>
          <w:rFonts w:ascii="Times New Roman" w:hAnsi="Times New Roman" w:cs="Times New Roman"/>
          <w:sz w:val="28"/>
          <w:szCs w:val="28"/>
        </w:rPr>
      </w:pPr>
      <w:r>
        <w:rPr>
          <w:rFonts w:ascii="Times New Roman" w:hAnsi="Times New Roman" w:cs="Times New Roman"/>
          <w:sz w:val="28"/>
          <w:szCs w:val="28"/>
        </w:rPr>
        <w:t>И ДОКУМЕНТОВ, ПОДТВЕРЖДАЮЩИХ ВОЗНИКНОВЕНИЕ ДЕНЕЖНЫХ</w:t>
      </w:r>
    </w:p>
    <w:p>
      <w:pPr>
        <w:pStyle w:val="7"/>
        <w:jc w:val="center"/>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 МЕСТНОГО БЮДЖЕТА</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62"/>
        <w:gridCol w:w="360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6"/>
              <w:jc w:val="center"/>
              <w:rPr>
                <w:rFonts w:ascii="Times New Roman" w:hAnsi="Times New Roman" w:cs="Times New Roman"/>
                <w:sz w:val="28"/>
                <w:szCs w:val="28"/>
              </w:rPr>
            </w:pPr>
            <w:r>
              <w:rPr>
                <w:rFonts w:ascii="Times New Roman" w:hAnsi="Times New Roman" w:cs="Times New Roman"/>
                <w:sz w:val="28"/>
                <w:szCs w:val="28"/>
              </w:rPr>
              <w:t>N п/п</w:t>
            </w:r>
          </w:p>
        </w:tc>
        <w:tc>
          <w:tcPr>
            <w:tcW w:w="3605" w:type="dxa"/>
          </w:tcPr>
          <w:p>
            <w:pPr>
              <w:pStyle w:val="6"/>
              <w:jc w:val="center"/>
              <w:rPr>
                <w:rFonts w:ascii="Times New Roman" w:hAnsi="Times New Roman" w:cs="Times New Roman"/>
                <w:sz w:val="28"/>
                <w:szCs w:val="28"/>
              </w:rPr>
            </w:pPr>
            <w:r>
              <w:rPr>
                <w:rFonts w:ascii="Times New Roman" w:hAnsi="Times New Roman" w:cs="Times New Roman"/>
                <w:sz w:val="28"/>
                <w:szCs w:val="28"/>
              </w:rPr>
              <w:t>Документ, на основании которого возникает бюджетное обязательство получателя средств местного бюджета</w:t>
            </w:r>
          </w:p>
        </w:tc>
        <w:tc>
          <w:tcPr>
            <w:tcW w:w="4757" w:type="dxa"/>
          </w:tcPr>
          <w:p>
            <w:pPr>
              <w:pStyle w:val="6"/>
              <w:jc w:val="center"/>
              <w:rPr>
                <w:rFonts w:ascii="Times New Roman" w:hAnsi="Times New Roman" w:cs="Times New Roman"/>
                <w:sz w:val="28"/>
                <w:szCs w:val="28"/>
              </w:rPr>
            </w:pPr>
            <w:r>
              <w:rPr>
                <w:rFonts w:ascii="Times New Roman" w:hAnsi="Times New Roman" w:cs="Times New Roman"/>
                <w:sz w:val="28"/>
                <w:szCs w:val="28"/>
              </w:rPr>
              <w:t>Документ, подтверждающий возникновение денежного обязательства получателя средств местного бюджета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3605" w:type="dxa"/>
          </w:tcPr>
          <w:p>
            <w:pPr>
              <w:pStyle w:val="6"/>
              <w:jc w:val="center"/>
              <w:rPr>
                <w:rFonts w:ascii="Times New Roman" w:hAnsi="Times New Roman" w:cs="Times New Roman"/>
                <w:sz w:val="28"/>
                <w:szCs w:val="28"/>
              </w:rPr>
            </w:pPr>
            <w:bookmarkStart w:id="44" w:name="P637"/>
            <w:bookmarkEnd w:id="44"/>
            <w:r>
              <w:rPr>
                <w:rFonts w:ascii="Times New Roman" w:hAnsi="Times New Roman" w:cs="Times New Roman"/>
                <w:sz w:val="28"/>
                <w:szCs w:val="28"/>
              </w:rPr>
              <w:t>2</w:t>
            </w:r>
          </w:p>
        </w:tc>
        <w:tc>
          <w:tcPr>
            <w:tcW w:w="4757" w:type="dxa"/>
          </w:tcPr>
          <w:p>
            <w:pPr>
              <w:pStyle w:val="6"/>
              <w:jc w:val="center"/>
              <w:rPr>
                <w:rFonts w:ascii="Times New Roman" w:hAnsi="Times New Roman" w:cs="Times New Roman"/>
                <w:sz w:val="28"/>
                <w:szCs w:val="28"/>
              </w:rPr>
            </w:pPr>
            <w:bookmarkStart w:id="45" w:name="P638"/>
            <w:bookmarkEnd w:id="45"/>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Pr>
          <w:p>
            <w:pPr>
              <w:pStyle w:val="6"/>
              <w:jc w:val="center"/>
              <w:rPr>
                <w:rFonts w:ascii="Times New Roman" w:hAnsi="Times New Roman" w:cs="Times New Roman"/>
                <w:sz w:val="28"/>
                <w:szCs w:val="28"/>
              </w:rPr>
            </w:pPr>
            <w:bookmarkStart w:id="46" w:name="P639"/>
            <w:bookmarkEnd w:id="46"/>
            <w:r>
              <w:rPr>
                <w:rFonts w:ascii="Times New Roman" w:hAnsi="Times New Roman" w:cs="Times New Roman"/>
                <w:sz w:val="28"/>
                <w:szCs w:val="28"/>
              </w:rPr>
              <w:t>1.</w:t>
            </w:r>
          </w:p>
        </w:tc>
        <w:tc>
          <w:tcPr>
            <w:tcW w:w="3605" w:type="dxa"/>
          </w:tcPr>
          <w:p>
            <w:pPr>
              <w:pStyle w:val="6"/>
              <w:jc w:val="both"/>
              <w:rPr>
                <w:rFonts w:ascii="Times New Roman" w:hAnsi="Times New Roman" w:cs="Times New Roman"/>
                <w:sz w:val="28"/>
                <w:szCs w:val="28"/>
              </w:rPr>
            </w:pPr>
            <w:bookmarkStart w:id="47" w:name="P640"/>
            <w:bookmarkEnd w:id="47"/>
            <w:r>
              <w:rPr>
                <w:rFonts w:ascii="Times New Roman" w:hAnsi="Times New Roman" w:cs="Times New Roman"/>
                <w:sz w:val="28"/>
                <w:szCs w:val="28"/>
              </w:rPr>
              <w:t>Извещение об осуществлении закупки</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tcBorders>
              <w:bottom w:val="single" w:color="auto" w:sz="4" w:space="0"/>
            </w:tcBorders>
          </w:tcPr>
          <w:p>
            <w:pPr>
              <w:pStyle w:val="6"/>
              <w:jc w:val="center"/>
              <w:rPr>
                <w:rFonts w:ascii="Times New Roman" w:hAnsi="Times New Roman" w:cs="Times New Roman"/>
                <w:sz w:val="28"/>
                <w:szCs w:val="28"/>
              </w:rPr>
            </w:pPr>
            <w:bookmarkStart w:id="48" w:name="P642"/>
            <w:bookmarkEnd w:id="48"/>
            <w:r>
              <w:rPr>
                <w:rFonts w:ascii="Times New Roman" w:hAnsi="Times New Roman" w:cs="Times New Roman"/>
                <w:sz w:val="28"/>
                <w:szCs w:val="28"/>
              </w:rPr>
              <w:t>2.</w:t>
            </w:r>
          </w:p>
        </w:tc>
        <w:tc>
          <w:tcPr>
            <w:tcW w:w="3605" w:type="dxa"/>
            <w:tcBorders>
              <w:bottom w:val="single" w:color="auto" w:sz="4" w:space="0"/>
            </w:tcBorders>
          </w:tcPr>
          <w:p>
            <w:pPr>
              <w:pStyle w:val="6"/>
              <w:jc w:val="both"/>
              <w:rPr>
                <w:rFonts w:ascii="Times New Roman" w:hAnsi="Times New Roman" w:cs="Times New Roman"/>
                <w:sz w:val="28"/>
                <w:szCs w:val="28"/>
              </w:rPr>
            </w:pPr>
            <w:bookmarkStart w:id="49" w:name="P643"/>
            <w:bookmarkEnd w:id="49"/>
            <w:r>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single" w:color="auto" w:sz="4" w:space="0"/>
            </w:tcBorders>
          </w:tcPr>
          <w:p>
            <w:pPr>
              <w:pStyle w:val="6"/>
              <w:jc w:val="center"/>
              <w:rPr>
                <w:rFonts w:ascii="Times New Roman" w:hAnsi="Times New Roman" w:cs="Times New Roman"/>
                <w:sz w:val="28"/>
                <w:szCs w:val="28"/>
              </w:rPr>
            </w:pPr>
            <w:bookmarkStart w:id="50" w:name="P651"/>
            <w:bookmarkEnd w:id="50"/>
            <w:r>
              <w:rPr>
                <w:rFonts w:ascii="Times New Roman" w:hAnsi="Times New Roman" w:cs="Times New Roman"/>
                <w:sz w:val="28"/>
                <w:szCs w:val="28"/>
              </w:rPr>
              <w:t>3</w:t>
            </w:r>
          </w:p>
        </w:tc>
        <w:tc>
          <w:tcPr>
            <w:tcW w:w="3605" w:type="dxa"/>
            <w:tcBorders>
              <w:top w:val="single" w:color="auto" w:sz="4" w:space="0"/>
              <w:bottom w:val="single" w:color="auto" w:sz="4" w:space="0"/>
            </w:tcBorders>
          </w:tcPr>
          <w:p>
            <w:pPr>
              <w:pStyle w:val="6"/>
              <w:rPr>
                <w:rFonts w:ascii="Times New Roman" w:hAnsi="Times New Roman" w:cs="Times New Roman"/>
                <w:sz w:val="28"/>
                <w:szCs w:val="28"/>
              </w:rPr>
            </w:pPr>
            <w:bookmarkStart w:id="51" w:name="P652"/>
            <w:bookmarkEnd w:id="51"/>
            <w:r>
              <w:rPr>
                <w:rFonts w:ascii="Times New Roman" w:hAnsi="Times New Roman" w:cs="Times New Roman"/>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single" w:color="auto" w:sz="4" w:space="0"/>
            </w:tcBorders>
          </w:tcPr>
          <w:p>
            <w:pPr>
              <w:pStyle w:val="6"/>
              <w:jc w:val="center"/>
              <w:rPr>
                <w:rFonts w:ascii="Times New Roman" w:hAnsi="Times New Roman" w:cs="Times New Roman"/>
                <w:sz w:val="28"/>
                <w:szCs w:val="28"/>
              </w:rPr>
            </w:pPr>
            <w:bookmarkStart w:id="52" w:name="P657"/>
            <w:bookmarkEnd w:id="52"/>
            <w:r>
              <w:rPr>
                <w:rFonts w:ascii="Times New Roman" w:hAnsi="Times New Roman" w:cs="Times New Roman"/>
                <w:sz w:val="28"/>
                <w:szCs w:val="28"/>
              </w:rPr>
              <w:t>3.1</w:t>
            </w:r>
          </w:p>
        </w:tc>
        <w:tc>
          <w:tcPr>
            <w:tcW w:w="3605" w:type="dxa"/>
            <w:tcBorders>
              <w:top w:val="single" w:color="auto" w:sz="4" w:space="0"/>
              <w:bottom w:val="single" w:color="auto" w:sz="4" w:space="0"/>
            </w:tcBorders>
          </w:tcPr>
          <w:p>
            <w:pPr>
              <w:pStyle w:val="6"/>
              <w:rPr>
                <w:rFonts w:ascii="Times New Roman" w:hAnsi="Times New Roman" w:cs="Times New Roman"/>
                <w:sz w:val="28"/>
                <w:szCs w:val="28"/>
              </w:rPr>
            </w:pPr>
            <w:bookmarkStart w:id="53" w:name="P658"/>
            <w:bookmarkEnd w:id="53"/>
            <w:r>
              <w:rPr>
                <w:rFonts w:ascii="Times New Roman" w:hAnsi="Times New Roman" w:cs="Times New Roman"/>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757"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single" w:color="auto"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3.2</w:t>
            </w:r>
          </w:p>
        </w:tc>
        <w:tc>
          <w:tcPr>
            <w:tcW w:w="3605" w:type="dxa"/>
            <w:tcBorders>
              <w:top w:val="single" w:color="auto" w:sz="4" w:space="0"/>
              <w:bottom w:val="single" w:color="auto" w:sz="4" w:space="0"/>
            </w:tcBorders>
          </w:tcPr>
          <w:p>
            <w:pPr>
              <w:pStyle w:val="6"/>
              <w:rPr>
                <w:rFonts w:ascii="Times New Roman" w:hAnsi="Times New Roman" w:cs="Times New Roman"/>
                <w:sz w:val="28"/>
                <w:szCs w:val="28"/>
              </w:rPr>
            </w:pPr>
            <w:bookmarkStart w:id="54" w:name="P664"/>
            <w:bookmarkEnd w:id="54"/>
            <w:r>
              <w:rPr>
                <w:rFonts w:ascii="Times New Roman" w:hAnsi="Times New Roman" w:cs="Times New Roman"/>
                <w:sz w:val="28"/>
                <w:szCs w:val="28"/>
              </w:rPr>
              <w:t>Проект соглашения о предоставлении из местного бюджета бюджету иного муниципального образования межбюджетного трансферта в форме субсидии, субвенции, иного межбюджетного трансферта</w:t>
            </w:r>
          </w:p>
        </w:tc>
        <w:tc>
          <w:tcPr>
            <w:tcW w:w="4757"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single" w:color="auto"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3.3</w:t>
            </w:r>
          </w:p>
        </w:tc>
        <w:tc>
          <w:tcPr>
            <w:tcW w:w="3605"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Проект договора (соглашения) о предоставлении субсидии муниципальному бюджетному или автономному учреждению</w:t>
            </w:r>
          </w:p>
        </w:tc>
        <w:tc>
          <w:tcPr>
            <w:tcW w:w="4757"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nil"/>
            </w:tcBorders>
          </w:tcPr>
          <w:p>
            <w:pPr>
              <w:pStyle w:val="6"/>
              <w:jc w:val="center"/>
              <w:rPr>
                <w:rFonts w:ascii="Times New Roman" w:hAnsi="Times New Roman" w:cs="Times New Roman"/>
                <w:sz w:val="28"/>
                <w:szCs w:val="28"/>
              </w:rPr>
            </w:pPr>
            <w:r>
              <w:rPr>
                <w:rFonts w:ascii="Times New Roman" w:hAnsi="Times New Roman" w:cs="Times New Roman"/>
                <w:sz w:val="28"/>
                <w:szCs w:val="28"/>
              </w:rPr>
              <w:t>3.4</w:t>
            </w:r>
          </w:p>
        </w:tc>
        <w:tc>
          <w:tcPr>
            <w:tcW w:w="3605" w:type="dxa"/>
            <w:tcBorders>
              <w:top w:val="single" w:color="auto" w:sz="4" w:space="0"/>
              <w:bottom w:val="nil"/>
            </w:tcBorders>
          </w:tcPr>
          <w:p>
            <w:pPr>
              <w:pStyle w:val="6"/>
              <w:rPr>
                <w:rFonts w:ascii="Times New Roman" w:hAnsi="Times New Roman" w:cs="Times New Roman"/>
                <w:sz w:val="28"/>
                <w:szCs w:val="28"/>
              </w:rPr>
            </w:pPr>
            <w:bookmarkStart w:id="55" w:name="P676"/>
            <w:bookmarkEnd w:id="55"/>
            <w:r>
              <w:rPr>
                <w:rFonts w:ascii="Times New Roman" w:hAnsi="Times New Roman" w:cs="Times New Roman"/>
                <w:sz w:val="28"/>
                <w:szCs w:val="28"/>
              </w:rPr>
              <w:t>Проект договора (соглашения)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w:t>
            </w:r>
          </w:p>
        </w:tc>
        <w:tc>
          <w:tcPr>
            <w:tcW w:w="4757" w:type="dxa"/>
            <w:tcBorders>
              <w:top w:val="single" w:color="auto" w:sz="4" w:space="0"/>
              <w:bottom w:val="nil"/>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bookmarkStart w:id="56" w:name="P679"/>
            <w:bookmarkEnd w:id="56"/>
            <w:r>
              <w:rPr>
                <w:rFonts w:ascii="Times New Roman" w:hAnsi="Times New Roman" w:cs="Times New Roman"/>
                <w:sz w:val="28"/>
                <w:szCs w:val="28"/>
              </w:rPr>
              <w:t>4.</w:t>
            </w:r>
          </w:p>
        </w:tc>
        <w:tc>
          <w:tcPr>
            <w:tcW w:w="3605" w:type="dxa"/>
            <w:vMerge w:val="restart"/>
            <w:tcBorders>
              <w:bottom w:val="nil"/>
            </w:tcBorders>
          </w:tcPr>
          <w:p>
            <w:pPr>
              <w:pStyle w:val="6"/>
              <w:rPr>
                <w:rFonts w:ascii="Times New Roman" w:hAnsi="Times New Roman" w:cs="Times New Roman"/>
                <w:sz w:val="28"/>
                <w:szCs w:val="28"/>
              </w:rPr>
            </w:pPr>
            <w:bookmarkStart w:id="57" w:name="P680"/>
            <w:bookmarkEnd w:id="57"/>
            <w:r>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pPr>
              <w:pStyle w:val="6"/>
              <w:rPr>
                <w:rFonts w:ascii="Times New Roman" w:hAnsi="Times New Roman" w:cs="Times New Roman"/>
                <w:sz w:val="28"/>
                <w:szCs w:val="28"/>
              </w:rPr>
            </w:pPr>
            <w:r>
              <w:rPr>
                <w:rFonts w:ascii="Times New Roman" w:hAnsi="Times New Roman" w:cs="Times New Roman"/>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rPr>
                <w:rFonts w:ascii="Times New Roman" w:hAnsi="Times New Roman" w:cs="Times New Roman"/>
                <w:sz w:val="28"/>
                <w:szCs w:val="28"/>
              </w:rPr>
            </w:pPr>
            <w:r>
              <w:rPr>
                <w:rFonts w:ascii="Times New Roman" w:hAnsi="Times New Roman" w:cs="Times New Roman"/>
                <w:sz w:val="28"/>
                <w:szCs w:val="28"/>
              </w:rPr>
              <w:t>Документ о приемке поставленных товаров, выполненных работ (их результатов, в том числе этапов), оказанных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Borders>
              <w:bottom w:val="nil"/>
            </w:tcBorders>
          </w:tcPr>
          <w:p>
            <w:pPr>
              <w:pStyle w:val="6"/>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6"/>
              <w:jc w:val="center"/>
              <w:rPr>
                <w:rFonts w:ascii="Times New Roman" w:hAnsi="Times New Roman" w:cs="Times New Roman"/>
                <w:sz w:val="28"/>
                <w:szCs w:val="28"/>
              </w:rPr>
            </w:pPr>
            <w:r>
              <w:rPr>
                <w:rFonts w:ascii="Times New Roman" w:hAnsi="Times New Roman" w:cs="Times New Roman"/>
                <w:sz w:val="28"/>
                <w:szCs w:val="28"/>
              </w:rPr>
              <w:t>5.</w:t>
            </w:r>
          </w:p>
        </w:tc>
        <w:tc>
          <w:tcPr>
            <w:tcW w:w="3605" w:type="dxa"/>
            <w:vMerge w:val="restart"/>
          </w:tcPr>
          <w:p>
            <w:pPr>
              <w:pStyle w:val="6"/>
              <w:jc w:val="both"/>
              <w:rPr>
                <w:rFonts w:ascii="Times New Roman" w:hAnsi="Times New Roman" w:cs="Times New Roman"/>
                <w:sz w:val="28"/>
                <w:szCs w:val="28"/>
              </w:rPr>
            </w:pPr>
            <w:bookmarkStart w:id="58" w:name="P688"/>
            <w:bookmarkEnd w:id="58"/>
            <w:r>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r>
              <w:fldChar w:fldCharType="begin"/>
            </w:r>
            <w:r>
              <w:instrText xml:space="preserve"> HYPERLINK \l "P790" \h </w:instrText>
            </w:r>
            <w:r>
              <w:fldChar w:fldCharType="separate"/>
            </w:r>
            <w:r>
              <w:rPr>
                <w:rFonts w:ascii="Times New Roman" w:hAnsi="Times New Roman" w:cs="Times New Roman"/>
                <w:sz w:val="28"/>
                <w:szCs w:val="28"/>
              </w:rPr>
              <w:t>14 пункте</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перечня</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r>
              <w:fldChar w:fldCharType="begin"/>
            </w:r>
            <w:r>
              <w:instrText xml:space="preserve"> HYPERLINK "https://login.consultant.ru/link/?req=doc&amp;base=LAW&amp;n=23886&amp;dst=101670" \h </w:instrText>
            </w:r>
            <w:r>
              <w:fldChar w:fldCharType="separate"/>
            </w:r>
            <w:r>
              <w:rPr>
                <w:rFonts w:ascii="Times New Roman" w:hAnsi="Times New Roman" w:cs="Times New Roman"/>
                <w:sz w:val="28"/>
                <w:szCs w:val="28"/>
              </w:rPr>
              <w:t>форма N ТОРГ-12</w:t>
            </w:r>
            <w:r>
              <w:rPr>
                <w:rFonts w:ascii="Times New Roman" w:hAnsi="Times New Roman" w:cs="Times New Roman"/>
                <w:sz w:val="28"/>
                <w:szCs w:val="28"/>
              </w:rPr>
              <w:fldChar w:fldCharType="end"/>
            </w:r>
            <w:r>
              <w:rPr>
                <w:rFonts w:ascii="Times New Roman" w:hAnsi="Times New Roman" w:cs="Times New Roman"/>
                <w:sz w:val="28"/>
                <w:szCs w:val="2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bookmarkStart w:id="59" w:name="P700"/>
            <w:bookmarkEnd w:id="59"/>
            <w:r>
              <w:rPr>
                <w:rFonts w:ascii="Times New Roman" w:hAnsi="Times New Roman" w:cs="Times New Roman"/>
                <w:sz w:val="28"/>
                <w:szCs w:val="28"/>
              </w:rPr>
              <w:t>6.</w:t>
            </w:r>
          </w:p>
        </w:tc>
        <w:tc>
          <w:tcPr>
            <w:tcW w:w="3605" w:type="dxa"/>
            <w:vMerge w:val="restart"/>
            <w:tcBorders>
              <w:bottom w:val="nil"/>
            </w:tcBorders>
          </w:tcPr>
          <w:p>
            <w:pPr>
              <w:pStyle w:val="6"/>
              <w:jc w:val="both"/>
              <w:rPr>
                <w:rFonts w:ascii="Times New Roman" w:hAnsi="Times New Roman" w:cs="Times New Roman"/>
                <w:sz w:val="28"/>
                <w:szCs w:val="28"/>
              </w:rPr>
            </w:pPr>
            <w:bookmarkStart w:id="60" w:name="P701"/>
            <w:bookmarkEnd w:id="60"/>
            <w:r>
              <w:rPr>
                <w:rFonts w:ascii="Times New Roman" w:hAnsi="Times New Roman" w:cs="Times New Roman"/>
                <w:sz w:val="28"/>
                <w:szCs w:val="28"/>
              </w:rPr>
              <w:t>Соглашение о предоставлении из местного бюджета бюджету иного муниципального образования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местного бюджета, источником финансового обеспечения которых являются межбюджетные трансферты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Borders>
              <w:bottom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Платежные документы, подтверждающие осуществление расходов местного бюджета по исполнению расходных обязательств местного бюджета,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nil"/>
              <w:bottom w:val="nil"/>
            </w:tcBorders>
          </w:tcPr>
          <w:p>
            <w:pPr>
              <w:pStyle w:val="6"/>
              <w:jc w:val="center"/>
              <w:rPr>
                <w:rFonts w:ascii="Times New Roman" w:hAnsi="Times New Roman" w:cs="Times New Roman"/>
                <w:sz w:val="28"/>
                <w:szCs w:val="28"/>
              </w:rPr>
            </w:pPr>
            <w:r>
              <w:rPr>
                <w:rFonts w:ascii="Times New Roman" w:hAnsi="Times New Roman" w:cs="Times New Roman"/>
                <w:sz w:val="28"/>
                <w:szCs w:val="28"/>
              </w:rPr>
              <w:t>6.1</w:t>
            </w:r>
          </w:p>
        </w:tc>
        <w:tc>
          <w:tcPr>
            <w:tcW w:w="3605" w:type="dxa"/>
            <w:tcBorders>
              <w:top w:val="nil"/>
              <w:bottom w:val="nil"/>
            </w:tcBorders>
          </w:tcPr>
          <w:p>
            <w:pPr>
              <w:pStyle w:val="6"/>
              <w:rPr>
                <w:rFonts w:ascii="Times New Roman" w:hAnsi="Times New Roman" w:cs="Times New Roman"/>
                <w:sz w:val="28"/>
                <w:szCs w:val="28"/>
              </w:rPr>
            </w:pPr>
            <w:bookmarkStart w:id="61" w:name="P711"/>
            <w:bookmarkEnd w:id="61"/>
            <w:r>
              <w:rPr>
                <w:rFonts w:ascii="Times New Roman" w:hAnsi="Times New Roman" w:cs="Times New Roman"/>
                <w:sz w:val="28"/>
                <w:szCs w:val="28"/>
              </w:rPr>
              <w:t>Проект дополнительного соглашения к Соглашению о предоставлении межбюджетного трансферта</w:t>
            </w:r>
          </w:p>
        </w:tc>
        <w:tc>
          <w:tcPr>
            <w:tcW w:w="4757" w:type="dxa"/>
            <w:tcBorders>
              <w:top w:val="nil"/>
              <w:bottom w:val="nil"/>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6"/>
              <w:jc w:val="center"/>
              <w:rPr>
                <w:rFonts w:ascii="Times New Roman" w:hAnsi="Times New Roman" w:cs="Times New Roman"/>
                <w:sz w:val="28"/>
                <w:szCs w:val="28"/>
              </w:rPr>
            </w:pPr>
            <w:r>
              <w:rPr>
                <w:rFonts w:ascii="Times New Roman" w:hAnsi="Times New Roman" w:cs="Times New Roman"/>
                <w:sz w:val="28"/>
                <w:szCs w:val="28"/>
              </w:rPr>
              <w:t>7.</w:t>
            </w:r>
          </w:p>
        </w:tc>
        <w:tc>
          <w:tcPr>
            <w:tcW w:w="3605" w:type="dxa"/>
            <w:vMerge w:val="restart"/>
          </w:tcPr>
          <w:p>
            <w:pPr>
              <w:pStyle w:val="6"/>
              <w:jc w:val="both"/>
              <w:rPr>
                <w:rFonts w:ascii="Times New Roman" w:hAnsi="Times New Roman" w:cs="Times New Roman"/>
                <w:sz w:val="28"/>
                <w:szCs w:val="28"/>
              </w:rPr>
            </w:pPr>
            <w:bookmarkStart w:id="62" w:name="P715"/>
            <w:bookmarkEnd w:id="62"/>
            <w:r>
              <w:rPr>
                <w:rFonts w:ascii="Times New Roman" w:hAnsi="Times New Roman" w:cs="Times New Roman"/>
                <w:sz w:val="28"/>
                <w:szCs w:val="28"/>
              </w:rPr>
              <w:t>Нормативный правовой акт, предусматривающий предоставление из местного бюджета бюджету иного муниципального образования межбюджетных трансфертов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Распоряжение о перечислении межбюджетного трансферта из местного бюджета бюджету иного муниципального образования по форме, установленной в соответствии с порядком (правилами) предоставления указанного межбюджетного трансферта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Распоряжение, необходимое для оплаты денежных обязательств, и документ, подтверждающий возникновение денежных обязательств получателя местного бюджета, источником финансового обеспечения которых являются межбюджетные трансферты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Borders>
              <w:bottom w:val="single" w:color="auto" w:sz="4" w:space="0"/>
            </w:tcBorders>
          </w:tcPr>
          <w:p>
            <w:pPr>
              <w:pStyle w:val="6"/>
              <w:rPr>
                <w:rFonts w:ascii="Times New Roman" w:hAnsi="Times New Roman" w:cs="Times New Roman"/>
                <w:sz w:val="28"/>
                <w:szCs w:val="28"/>
              </w:rPr>
            </w:pP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bookmarkStart w:id="63" w:name="P720"/>
            <w:bookmarkEnd w:id="63"/>
            <w:r>
              <w:rPr>
                <w:rFonts w:ascii="Times New Roman" w:hAnsi="Times New Roman" w:cs="Times New Roman"/>
                <w:sz w:val="28"/>
                <w:szCs w:val="28"/>
              </w:rPr>
              <w:t>8.</w:t>
            </w:r>
          </w:p>
        </w:tc>
        <w:tc>
          <w:tcPr>
            <w:tcW w:w="3605" w:type="dxa"/>
            <w:vMerge w:val="restart"/>
            <w:tcBorders>
              <w:bottom w:val="single" w:color="auto" w:sz="4" w:space="0"/>
            </w:tcBorders>
          </w:tcPr>
          <w:p>
            <w:pPr>
              <w:pStyle w:val="6"/>
              <w:jc w:val="both"/>
              <w:rPr>
                <w:rFonts w:ascii="Times New Roman" w:hAnsi="Times New Roman" w:cs="Times New Roman"/>
                <w:sz w:val="28"/>
                <w:szCs w:val="28"/>
              </w:rPr>
            </w:pPr>
            <w:bookmarkStart w:id="64" w:name="P721"/>
            <w:bookmarkEnd w:id="64"/>
            <w:r>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single" w:color="auto" w:sz="4" w:space="0"/>
            </w:tcBorders>
          </w:tcPr>
          <w:p>
            <w:pPr>
              <w:pStyle w:val="6"/>
              <w:rPr>
                <w:rFonts w:ascii="Times New Roman" w:hAnsi="Times New Roman" w:cs="Times New Roman"/>
                <w:sz w:val="28"/>
                <w:szCs w:val="28"/>
              </w:rPr>
            </w:pP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Предварительный отчет о выполнении муниципального задания </w:t>
            </w:r>
            <w:r>
              <w:fldChar w:fldCharType="begin"/>
            </w:r>
            <w:r>
              <w:instrText xml:space="preserve"> HYPERLINK "https://login.consultant.ru/link/?req=doc&amp;base=LAW&amp;n=447397&amp;dst=431" \h </w:instrText>
            </w:r>
            <w:r>
              <w:fldChar w:fldCharType="separate"/>
            </w:r>
            <w:r>
              <w:rPr>
                <w:rFonts w:ascii="Times New Roman" w:hAnsi="Times New Roman" w:cs="Times New Roman"/>
                <w:sz w:val="28"/>
                <w:szCs w:val="28"/>
              </w:rPr>
              <w:t>(ф. 0506501)</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single" w:color="auto" w:sz="4" w:space="0"/>
            </w:tcBorders>
          </w:tcPr>
          <w:p>
            <w:pPr>
              <w:pStyle w:val="6"/>
              <w:rPr>
                <w:rFonts w:ascii="Times New Roman" w:hAnsi="Times New Roman" w:cs="Times New Roman"/>
                <w:sz w:val="28"/>
                <w:szCs w:val="28"/>
              </w:rPr>
            </w:pP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top w:val="single" w:color="auto" w:sz="4" w:space="0"/>
              <w:bottom w:val="single" w:color="auto" w:sz="4" w:space="0"/>
            </w:tcBorders>
          </w:tcPr>
          <w:p>
            <w:pPr>
              <w:pStyle w:val="6"/>
              <w:rPr>
                <w:rFonts w:ascii="Times New Roman" w:hAnsi="Times New Roman" w:cs="Times New Roman"/>
                <w:sz w:val="28"/>
                <w:szCs w:val="28"/>
              </w:rPr>
            </w:pPr>
          </w:p>
        </w:tc>
        <w:tc>
          <w:tcPr>
            <w:tcW w:w="4757" w:type="dxa"/>
            <w:tcBorders>
              <w:top w:val="single" w:color="auto" w:sz="4" w:space="0"/>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nil"/>
              <w:bottom w:val="nil"/>
            </w:tcBorders>
          </w:tcPr>
          <w:p>
            <w:pPr>
              <w:pStyle w:val="6"/>
              <w:jc w:val="center"/>
              <w:rPr>
                <w:rFonts w:ascii="Times New Roman" w:hAnsi="Times New Roman" w:cs="Times New Roman"/>
                <w:sz w:val="28"/>
                <w:szCs w:val="28"/>
              </w:rPr>
            </w:pPr>
            <w:r>
              <w:rPr>
                <w:rFonts w:ascii="Times New Roman" w:hAnsi="Times New Roman" w:cs="Times New Roman"/>
                <w:sz w:val="28"/>
                <w:szCs w:val="28"/>
              </w:rPr>
              <w:t>8.1</w:t>
            </w:r>
          </w:p>
        </w:tc>
        <w:tc>
          <w:tcPr>
            <w:tcW w:w="3605" w:type="dxa"/>
            <w:tcBorders>
              <w:top w:val="single" w:color="auto" w:sz="4" w:space="0"/>
              <w:bottom w:val="nil"/>
            </w:tcBorders>
          </w:tcPr>
          <w:p>
            <w:pPr>
              <w:pStyle w:val="6"/>
              <w:rPr>
                <w:rFonts w:ascii="Times New Roman" w:hAnsi="Times New Roman" w:cs="Times New Roman"/>
                <w:sz w:val="28"/>
                <w:szCs w:val="28"/>
              </w:rPr>
            </w:pPr>
            <w:bookmarkStart w:id="65" w:name="P730"/>
            <w:bookmarkEnd w:id="65"/>
            <w:r>
              <w:rPr>
                <w:rFonts w:ascii="Times New Roman" w:hAnsi="Times New Roman" w:cs="Times New Roman"/>
                <w:sz w:val="28"/>
                <w:szCs w:val="28"/>
              </w:rPr>
              <w:t>Проект дополнительного соглашения к Соглашению о предоставлении субсидии муниципальному бюджетному или автономному учреждению</w:t>
            </w:r>
          </w:p>
        </w:tc>
        <w:tc>
          <w:tcPr>
            <w:tcW w:w="4757" w:type="dxa"/>
            <w:tcBorders>
              <w:top w:val="single" w:color="auto" w:sz="4" w:space="0"/>
              <w:bottom w:val="nil"/>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bookmarkStart w:id="66" w:name="P733"/>
            <w:bookmarkEnd w:id="66"/>
            <w:r>
              <w:rPr>
                <w:rFonts w:ascii="Times New Roman" w:hAnsi="Times New Roman" w:cs="Times New Roman"/>
                <w:sz w:val="28"/>
                <w:szCs w:val="28"/>
              </w:rPr>
              <w:t>9.</w:t>
            </w:r>
          </w:p>
        </w:tc>
        <w:tc>
          <w:tcPr>
            <w:tcW w:w="3605" w:type="dxa"/>
            <w:vMerge w:val="restart"/>
            <w:tcBorders>
              <w:bottom w:val="nil"/>
            </w:tcBorders>
          </w:tcPr>
          <w:p>
            <w:pPr>
              <w:pStyle w:val="6"/>
              <w:jc w:val="both"/>
              <w:rPr>
                <w:rFonts w:ascii="Times New Roman" w:hAnsi="Times New Roman" w:cs="Times New Roman"/>
                <w:sz w:val="28"/>
                <w:szCs w:val="28"/>
              </w:rPr>
            </w:pPr>
            <w:bookmarkStart w:id="67" w:name="P734"/>
            <w:bookmarkEnd w:id="67"/>
            <w:r>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об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Справка-расчет или иной документ, являющийся основанием для оплаты неустойки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r>
              <w:fldChar w:fldCharType="begin"/>
            </w:r>
            <w:r>
              <w:instrText xml:space="preserve"> HYPERLINK "https://login.consultant.ru/link/?req=doc&amp;base=LAW&amp;n=23886&amp;dst=101670" \h </w:instrText>
            </w:r>
            <w:r>
              <w:fldChar w:fldCharType="separate"/>
            </w:r>
            <w:r>
              <w:rPr>
                <w:rFonts w:ascii="Times New Roman" w:hAnsi="Times New Roman" w:cs="Times New Roman"/>
                <w:sz w:val="28"/>
                <w:szCs w:val="28"/>
              </w:rPr>
              <w:t>форма N ТОРГ-12</w:t>
            </w:r>
            <w:r>
              <w:rPr>
                <w:rFonts w:ascii="Times New Roman" w:hAnsi="Times New Roman" w:cs="Times New Roman"/>
                <w:sz w:val="28"/>
                <w:szCs w:val="28"/>
              </w:rPr>
              <w:fldChar w:fldCharType="end"/>
            </w:r>
            <w:r>
              <w:rPr>
                <w:rFonts w:ascii="Times New Roman" w:hAnsi="Times New Roman" w:cs="Times New Roman"/>
                <w:sz w:val="28"/>
                <w:szCs w:val="2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Чек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restart"/>
            <w:tcBorders>
              <w:top w:val="nil"/>
              <w:bottom w:val="nil"/>
            </w:tcBorders>
          </w:tcPr>
          <w:p>
            <w:pPr>
              <w:pStyle w:val="6"/>
              <w:rPr>
                <w:rFonts w:ascii="Times New Roman" w:hAnsi="Times New Roman" w:cs="Times New Roman"/>
                <w:sz w:val="28"/>
                <w:szCs w:val="28"/>
              </w:rPr>
            </w:pPr>
          </w:p>
        </w:tc>
        <w:tc>
          <w:tcPr>
            <w:tcW w:w="3605" w:type="dxa"/>
            <w:vMerge w:val="restart"/>
            <w:tcBorders>
              <w:top w:val="nil"/>
              <w:bottom w:val="nil"/>
            </w:tcBorders>
          </w:tcPr>
          <w:p>
            <w:pPr>
              <w:pStyle w:val="6"/>
              <w:rPr>
                <w:rFonts w:ascii="Times New Roman" w:hAnsi="Times New Roman" w:cs="Times New Roman"/>
                <w:sz w:val="28"/>
                <w:szCs w:val="28"/>
              </w:rPr>
            </w:pPr>
          </w:p>
        </w:tc>
        <w:tc>
          <w:tcPr>
            <w:tcW w:w="4757" w:type="dxa"/>
          </w:tcPr>
          <w:p>
            <w:pPr>
              <w:pStyle w:val="6"/>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bottom w:val="nil"/>
            </w:tcBorders>
          </w:tcPr>
          <w:p>
            <w:pPr>
              <w:pStyle w:val="6"/>
              <w:rPr>
                <w:rFonts w:ascii="Times New Roman" w:hAnsi="Times New Roman" w:cs="Times New Roman"/>
                <w:sz w:val="28"/>
                <w:szCs w:val="28"/>
              </w:rPr>
            </w:pPr>
          </w:p>
        </w:tc>
        <w:tc>
          <w:tcPr>
            <w:tcW w:w="3605" w:type="dxa"/>
            <w:vMerge w:val="continue"/>
            <w:tcBorders>
              <w:top w:val="nil"/>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"https://login.consultant.ru/link/?req=doc&amp;base=LAW&amp;n=349864&amp;dst=100134"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top w:val="nil"/>
              <w:bottom w:val="single" w:color="auto" w:sz="4" w:space="0"/>
            </w:tcBorders>
          </w:tcPr>
          <w:p>
            <w:pPr>
              <w:pStyle w:val="6"/>
              <w:rPr>
                <w:rFonts w:ascii="Times New Roman" w:hAnsi="Times New Roman" w:cs="Times New Roman"/>
                <w:sz w:val="28"/>
                <w:szCs w:val="28"/>
              </w:rPr>
            </w:pPr>
          </w:p>
        </w:tc>
        <w:tc>
          <w:tcPr>
            <w:tcW w:w="3605" w:type="dxa"/>
            <w:vMerge w:val="continue"/>
            <w:tcBorders>
              <w:top w:val="nil"/>
              <w:bottom w:val="single" w:color="auto" w:sz="4" w:space="0"/>
            </w:tcBorders>
          </w:tcPr>
          <w:p>
            <w:pPr>
              <w:pStyle w:val="6"/>
              <w:rPr>
                <w:rFonts w:ascii="Times New Roman" w:hAnsi="Times New Roman" w:cs="Times New Roman"/>
                <w:sz w:val="28"/>
                <w:szCs w:val="28"/>
              </w:rPr>
            </w:pPr>
          </w:p>
        </w:tc>
        <w:tc>
          <w:tcPr>
            <w:tcW w:w="4757" w:type="dxa"/>
            <w:tcBorders>
              <w:bottom w:val="single" w:color="auto" w:sz="4" w:space="0"/>
            </w:tcBorders>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tcBorders>
              <w:top w:val="single" w:color="auto" w:sz="4" w:space="0"/>
              <w:bottom w:val="single" w:color="auto" w:sz="4" w:space="0"/>
            </w:tcBorders>
          </w:tcPr>
          <w:p>
            <w:pPr>
              <w:pStyle w:val="6"/>
              <w:jc w:val="center"/>
              <w:rPr>
                <w:rFonts w:ascii="Times New Roman" w:hAnsi="Times New Roman" w:cs="Times New Roman"/>
                <w:sz w:val="28"/>
                <w:szCs w:val="28"/>
              </w:rPr>
            </w:pPr>
            <w:r>
              <w:rPr>
                <w:rFonts w:ascii="Times New Roman" w:hAnsi="Times New Roman" w:cs="Times New Roman"/>
                <w:sz w:val="28"/>
                <w:szCs w:val="28"/>
              </w:rPr>
              <w:t>9.1</w:t>
            </w:r>
          </w:p>
        </w:tc>
        <w:tc>
          <w:tcPr>
            <w:tcW w:w="3605" w:type="dxa"/>
            <w:tcBorders>
              <w:top w:val="single" w:color="auto" w:sz="4" w:space="0"/>
              <w:bottom w:val="single" w:color="auto" w:sz="4" w:space="0"/>
            </w:tcBorders>
          </w:tcPr>
          <w:p>
            <w:pPr>
              <w:pStyle w:val="6"/>
              <w:rPr>
                <w:rFonts w:ascii="Times New Roman" w:hAnsi="Times New Roman" w:cs="Times New Roman"/>
                <w:sz w:val="28"/>
                <w:szCs w:val="28"/>
              </w:rPr>
            </w:pPr>
            <w:bookmarkStart w:id="68" w:name="P758"/>
            <w:bookmarkEnd w:id="68"/>
            <w:r>
              <w:rPr>
                <w:rFonts w:ascii="Times New Roman" w:hAnsi="Times New Roman" w:cs="Times New Roman"/>
                <w:sz w:val="28"/>
                <w:szCs w:val="28"/>
              </w:rPr>
              <w:t>Проект дополнительного соглашения к Соглашению о предоставлении субсидии юридическому лицу</w:t>
            </w:r>
          </w:p>
        </w:tc>
        <w:tc>
          <w:tcPr>
            <w:tcW w:w="4757" w:type="dxa"/>
            <w:tcBorders>
              <w:top w:val="single" w:color="auto" w:sz="4" w:space="0"/>
              <w:bottom w:val="single" w:color="auto" w:sz="4" w:space="0"/>
            </w:tcBorders>
          </w:tcPr>
          <w:p>
            <w:pPr>
              <w:pStyle w:val="6"/>
              <w:rPr>
                <w:rFonts w:ascii="Times New Roman" w:hAnsi="Times New Roman" w:cs="Times New Roman"/>
                <w:sz w:val="28"/>
                <w:szCs w:val="28"/>
              </w:rPr>
            </w:pPr>
            <w:r>
              <w:rPr>
                <w:rFonts w:ascii="Times New Roman" w:hAnsi="Times New Roman" w:cs="Times New Roman"/>
                <w:sz w:val="28"/>
                <w:szCs w:val="28"/>
              </w:rPr>
              <w:t>Формирование денежного обязательства не предусматривается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r>
              <w:rPr>
                <w:rFonts w:ascii="Times New Roman" w:hAnsi="Times New Roman" w:cs="Times New Roman"/>
                <w:sz w:val="28"/>
                <w:szCs w:val="28"/>
              </w:rPr>
              <w:t>10.</w:t>
            </w:r>
          </w:p>
        </w:tc>
        <w:tc>
          <w:tcPr>
            <w:tcW w:w="3605" w:type="dxa"/>
            <w:vMerge w:val="restart"/>
            <w:tcBorders>
              <w:bottom w:val="nil"/>
            </w:tcBorders>
          </w:tcPr>
          <w:p>
            <w:pPr>
              <w:autoSpaceDE w:val="0"/>
              <w:autoSpaceDN w:val="0"/>
              <w:adjustRightInd w:val="0"/>
              <w:spacing w:after="0" w:line="240" w:lineRule="auto"/>
              <w:jc w:val="both"/>
              <w:rPr>
                <w:rFonts w:ascii="Times New Roman" w:hAnsi="Times New Roman" w:cs="Times New Roman"/>
                <w:sz w:val="28"/>
                <w:szCs w:val="28"/>
              </w:rPr>
            </w:pPr>
            <w:bookmarkStart w:id="69" w:name="P762"/>
            <w:bookmarkEnd w:id="69"/>
            <w:r>
              <w:rPr>
                <w:rFonts w:ascii="Times New Roman" w:hAnsi="Times New Roman" w:cs="Times New Roman"/>
                <w:sz w:val="28"/>
                <w:szCs w:val="28"/>
              </w:rPr>
              <w:t xml:space="preserve">Нормативный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r>
              <w:fldChar w:fldCharType="begin"/>
            </w:r>
            <w:r>
              <w:instrText xml:space="preserve"> HYPERLINK "https://login.consultant.ru/link/?req=doc&amp;base=LAW&amp;n=462703&amp;dst=151" </w:instrText>
            </w:r>
            <w:r>
              <w:fldChar w:fldCharType="separate"/>
            </w:r>
            <w:r>
              <w:rPr>
                <w:rFonts w:ascii="Times New Roman" w:hAnsi="Times New Roman" w:cs="Times New Roman"/>
                <w:sz w:val="28"/>
                <w:szCs w:val="28"/>
              </w:rPr>
              <w:t>&lt;1&gt;</w:t>
            </w:r>
            <w:r>
              <w:rPr>
                <w:rFonts w:ascii="Times New Roman" w:hAnsi="Times New Roman" w:cs="Times New Roman"/>
                <w:sz w:val="28"/>
                <w:szCs w:val="28"/>
              </w:rPr>
              <w:fldChar w:fldCharType="end"/>
            </w:r>
            <w:r>
              <w:rPr>
                <w:rFonts w:ascii="Times New Roman" w:hAnsi="Times New Roman" w:cs="Times New Roman"/>
                <w:sz w:val="28"/>
                <w:szCs w:val="28"/>
              </w:rPr>
              <w:t>, решение представительного органа муниципального образования о местном бюджете и принимаемые в соответствии с ним муниципальные правовые акты местной администрации или акты уполномоченных ею органов местного самоуправления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p>
            <w:pPr>
              <w:autoSpaceDE w:val="0"/>
              <w:autoSpaceDN w:val="0"/>
              <w:adjustRightInd w:val="0"/>
              <w:spacing w:after="0" w:line="240" w:lineRule="auto"/>
              <w:jc w:val="both"/>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pStyle w:val="6"/>
              <w:jc w:val="both"/>
              <w:rPr>
                <w:rFonts w:ascii="Times New Roman" w:hAnsi="Times New Roman" w:cs="Times New Roman"/>
                <w:sz w:val="28"/>
                <w:szCs w:val="28"/>
              </w:rPr>
            </w:pPr>
            <w:r>
              <w:rPr>
                <w:rFonts w:ascii="Times New Roman" w:hAnsi="Times New Roman" w:cs="Times New Roman"/>
                <w:sz w:val="28"/>
                <w:szCs w:val="28"/>
              </w:rPr>
              <w:t>Заявка на перечисление субсидии юридическому лицу (при наличии)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Казначейское обеспечение обязательств (код </w:t>
            </w:r>
            <w:r>
              <w:fldChar w:fldCharType="begin"/>
            </w:r>
            <w:r>
              <w:instrText xml:space="preserve"> HYPERLINK "https://login.consultant.ru/link/?req=doc&amp;base=LAW&amp;n=438911&amp;dst=100019" \h </w:instrText>
            </w:r>
            <w:r>
              <w:fldChar w:fldCharType="separate"/>
            </w:r>
            <w:r>
              <w:rPr>
                <w:rFonts w:ascii="Times New Roman" w:hAnsi="Times New Roman" w:cs="Times New Roman"/>
                <w:sz w:val="28"/>
                <w:szCs w:val="28"/>
              </w:rPr>
              <w:t>формы</w:t>
            </w:r>
            <w:r>
              <w:rPr>
                <w:rFonts w:ascii="Times New Roman" w:hAnsi="Times New Roman" w:cs="Times New Roman"/>
                <w:sz w:val="28"/>
                <w:szCs w:val="28"/>
              </w:rPr>
              <w:fldChar w:fldCharType="end"/>
            </w:r>
            <w:r>
              <w:rPr>
                <w:rFonts w:ascii="Times New Roman" w:hAnsi="Times New Roman" w:cs="Times New Roman"/>
                <w:sz w:val="28"/>
                <w:szCs w:val="28"/>
              </w:rPr>
              <w:t xml:space="preserve"> по ОКУД 0506110)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Borders>
              <w:bottom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6"/>
              <w:jc w:val="center"/>
              <w:rPr>
                <w:rFonts w:ascii="Times New Roman" w:hAnsi="Times New Roman" w:cs="Times New Roman"/>
                <w:sz w:val="28"/>
                <w:szCs w:val="28"/>
              </w:rPr>
            </w:pPr>
            <w:r>
              <w:rPr>
                <w:rFonts w:ascii="Times New Roman" w:hAnsi="Times New Roman" w:cs="Times New Roman"/>
                <w:sz w:val="28"/>
                <w:szCs w:val="28"/>
              </w:rPr>
              <w:t>11.</w:t>
            </w:r>
          </w:p>
        </w:tc>
        <w:tc>
          <w:tcPr>
            <w:tcW w:w="3605" w:type="dxa"/>
            <w:vMerge w:val="restart"/>
          </w:tcPr>
          <w:p>
            <w:pPr>
              <w:pStyle w:val="6"/>
              <w:jc w:val="both"/>
              <w:rPr>
                <w:rFonts w:ascii="Times New Roman" w:hAnsi="Times New Roman" w:cs="Times New Roman"/>
                <w:sz w:val="28"/>
                <w:szCs w:val="28"/>
              </w:rPr>
            </w:pPr>
            <w:bookmarkStart w:id="70" w:name="P772"/>
            <w:bookmarkEnd w:id="70"/>
            <w:r>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w:t>
            </w:r>
            <w:r>
              <w:fldChar w:fldCharType="begin"/>
            </w:r>
            <w:r>
              <w:instrText xml:space="preserve"> HYPERLINK "https://login.consultant.ru/link/?req=doc&amp;base=LAW&amp;n=362627&amp;dst=101878" \h </w:instrText>
            </w:r>
            <w:r>
              <w:fldChar w:fldCharType="separate"/>
            </w:r>
            <w:r>
              <w:rPr>
                <w:rFonts w:ascii="Times New Roman" w:hAnsi="Times New Roman" w:cs="Times New Roman"/>
                <w:sz w:val="28"/>
                <w:szCs w:val="28"/>
              </w:rPr>
              <w:t>(ф. 0504425)</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Расчетно-платежная ведомость </w:t>
            </w:r>
            <w:r>
              <w:fldChar w:fldCharType="begin"/>
            </w:r>
            <w:r>
              <w:instrText xml:space="preserve"> HYPERLINK "https://login.consultant.ru/link/?req=doc&amp;base=LAW&amp;n=362627&amp;dst=101374" \h </w:instrText>
            </w:r>
            <w:r>
              <w:fldChar w:fldCharType="separate"/>
            </w:r>
            <w:r>
              <w:rPr>
                <w:rFonts w:ascii="Times New Roman" w:hAnsi="Times New Roman" w:cs="Times New Roman"/>
                <w:sz w:val="28"/>
                <w:szCs w:val="28"/>
              </w:rPr>
              <w:t>(ф. 0504401)</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Расчетная ведомость </w:t>
            </w:r>
            <w:r>
              <w:fldChar w:fldCharType="begin"/>
            </w:r>
            <w:r>
              <w:instrText xml:space="preserve"> HYPERLINK "https://login.consultant.ru/link/?req=doc&amp;base=LAW&amp;n=362627&amp;dst=101477" \h </w:instrText>
            </w:r>
            <w:r>
              <w:fldChar w:fldCharType="separate"/>
            </w:r>
            <w:r>
              <w:rPr>
                <w:rFonts w:ascii="Times New Roman" w:hAnsi="Times New Roman" w:cs="Times New Roman"/>
                <w:sz w:val="28"/>
                <w:szCs w:val="28"/>
              </w:rPr>
              <w:t>(ф. 0504402)</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6"/>
              <w:jc w:val="center"/>
              <w:rPr>
                <w:rFonts w:ascii="Times New Roman" w:hAnsi="Times New Roman" w:cs="Times New Roman"/>
                <w:sz w:val="28"/>
                <w:szCs w:val="28"/>
              </w:rPr>
            </w:pPr>
            <w:r>
              <w:rPr>
                <w:rFonts w:ascii="Times New Roman" w:hAnsi="Times New Roman" w:cs="Times New Roman"/>
                <w:sz w:val="28"/>
                <w:szCs w:val="28"/>
              </w:rPr>
              <w:t>12.</w:t>
            </w:r>
          </w:p>
        </w:tc>
        <w:tc>
          <w:tcPr>
            <w:tcW w:w="3605" w:type="dxa"/>
            <w:vMerge w:val="restart"/>
          </w:tcPr>
          <w:p>
            <w:pPr>
              <w:pStyle w:val="6"/>
              <w:jc w:val="both"/>
              <w:rPr>
                <w:rFonts w:ascii="Times New Roman" w:hAnsi="Times New Roman" w:cs="Times New Roman"/>
                <w:sz w:val="28"/>
                <w:szCs w:val="28"/>
              </w:rPr>
            </w:pPr>
            <w:bookmarkStart w:id="71" w:name="P778"/>
            <w:bookmarkEnd w:id="71"/>
            <w:r>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r>
              <w:fldChar w:fldCharType="begin"/>
            </w:r>
            <w:r>
              <w:instrText xml:space="preserve"> HYPERLINK "https://login.consultant.ru/link/?req=doc&amp;base=LAW&amp;n=362627&amp;dst=102365" \h </w:instrText>
            </w:r>
            <w:r>
              <w:fldChar w:fldCharType="separate"/>
            </w:r>
            <w:r>
              <w:rPr>
                <w:rFonts w:ascii="Times New Roman" w:hAnsi="Times New Roman" w:cs="Times New Roman"/>
                <w:sz w:val="28"/>
                <w:szCs w:val="28"/>
              </w:rPr>
              <w:t>(ф. 0504833)</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Исполнительный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Pr>
          <w:p>
            <w:pPr>
              <w:pStyle w:val="6"/>
              <w:jc w:val="center"/>
              <w:rPr>
                <w:rFonts w:ascii="Times New Roman" w:hAnsi="Times New Roman" w:cs="Times New Roman"/>
                <w:sz w:val="28"/>
                <w:szCs w:val="28"/>
              </w:rPr>
            </w:pPr>
            <w:bookmarkStart w:id="72" w:name="P784"/>
            <w:bookmarkEnd w:id="72"/>
            <w:r>
              <w:rPr>
                <w:rFonts w:ascii="Times New Roman" w:hAnsi="Times New Roman" w:cs="Times New Roman"/>
                <w:sz w:val="28"/>
                <w:szCs w:val="28"/>
              </w:rPr>
              <w:t>13.</w:t>
            </w:r>
          </w:p>
        </w:tc>
        <w:tc>
          <w:tcPr>
            <w:tcW w:w="3605" w:type="dxa"/>
            <w:vMerge w:val="restart"/>
          </w:tcPr>
          <w:p>
            <w:pPr>
              <w:pStyle w:val="6"/>
              <w:jc w:val="both"/>
              <w:rPr>
                <w:rFonts w:ascii="Times New Roman" w:hAnsi="Times New Roman" w:cs="Times New Roman"/>
                <w:sz w:val="28"/>
                <w:szCs w:val="28"/>
              </w:rPr>
            </w:pPr>
            <w:bookmarkStart w:id="73" w:name="P785"/>
            <w:bookmarkEnd w:id="73"/>
            <w:r>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Бухгалтерская справка </w:t>
            </w:r>
            <w:r>
              <w:fldChar w:fldCharType="begin"/>
            </w:r>
            <w:r>
              <w:instrText xml:space="preserve"> HYPERLINK "https://login.consultant.ru/link/?req=doc&amp;base=LAW&amp;n=362627&amp;dst=102365" \h </w:instrText>
            </w:r>
            <w:r>
              <w:fldChar w:fldCharType="separate"/>
            </w:r>
            <w:r>
              <w:rPr>
                <w:rFonts w:ascii="Times New Roman" w:hAnsi="Times New Roman" w:cs="Times New Roman"/>
                <w:sz w:val="28"/>
                <w:szCs w:val="28"/>
              </w:rPr>
              <w:t>(ф. 0504833)</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Решение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Pr>
          <w:p>
            <w:pPr>
              <w:pStyle w:val="6"/>
              <w:rPr>
                <w:rFonts w:ascii="Times New Roman" w:hAnsi="Times New Roman" w:cs="Times New Roman"/>
                <w:sz w:val="28"/>
                <w:szCs w:val="28"/>
              </w:rPr>
            </w:pPr>
          </w:p>
        </w:tc>
        <w:tc>
          <w:tcPr>
            <w:tcW w:w="3605" w:type="dxa"/>
            <w:vMerge w:val="continue"/>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restart"/>
            <w:tcBorders>
              <w:bottom w:val="nil"/>
            </w:tcBorders>
          </w:tcPr>
          <w:p>
            <w:pPr>
              <w:pStyle w:val="6"/>
              <w:jc w:val="center"/>
              <w:rPr>
                <w:rFonts w:ascii="Times New Roman" w:hAnsi="Times New Roman" w:cs="Times New Roman"/>
                <w:sz w:val="28"/>
                <w:szCs w:val="28"/>
              </w:rPr>
            </w:pPr>
            <w:bookmarkStart w:id="74" w:name="P790"/>
            <w:bookmarkEnd w:id="74"/>
            <w:r>
              <w:rPr>
                <w:rFonts w:ascii="Times New Roman" w:hAnsi="Times New Roman" w:cs="Times New Roman"/>
                <w:sz w:val="28"/>
                <w:szCs w:val="28"/>
              </w:rPr>
              <w:t>14.</w:t>
            </w:r>
          </w:p>
        </w:tc>
        <w:tc>
          <w:tcPr>
            <w:tcW w:w="3605" w:type="dxa"/>
            <w:vMerge w:val="restart"/>
            <w:tcBorders>
              <w:bottom w:val="nil"/>
            </w:tcBorders>
          </w:tcPr>
          <w:p>
            <w:pPr>
              <w:pStyle w:val="6"/>
              <w:jc w:val="both"/>
              <w:rPr>
                <w:rFonts w:ascii="Times New Roman" w:hAnsi="Times New Roman" w:cs="Times New Roman"/>
                <w:sz w:val="28"/>
                <w:szCs w:val="28"/>
              </w:rPr>
            </w:pPr>
            <w:bookmarkStart w:id="75" w:name="P791"/>
            <w:bookmarkEnd w:id="75"/>
            <w:r>
              <w:rPr>
                <w:rFonts w:ascii="Times New Roman" w:hAnsi="Times New Roman" w:cs="Times New Roman"/>
                <w:sz w:val="28"/>
                <w:szCs w:val="28"/>
              </w:rPr>
              <w:t xml:space="preserve">Документ, не определенный </w:t>
            </w:r>
            <w:r>
              <w:fldChar w:fldCharType="begin"/>
            </w:r>
            <w:r>
              <w:instrText xml:space="preserve"> HYPERLINK \l "P679" \h </w:instrText>
            </w:r>
            <w:r>
              <w:fldChar w:fldCharType="separate"/>
            </w:r>
            <w:r>
              <w:rPr>
                <w:rFonts w:ascii="Times New Roman" w:hAnsi="Times New Roman" w:cs="Times New Roman"/>
                <w:sz w:val="28"/>
                <w:szCs w:val="28"/>
              </w:rPr>
              <w:t>пунктами 4</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"P784" \h </w:instrText>
            </w:r>
            <w: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местного бюджета:</w:t>
            </w:r>
          </w:p>
          <w:p>
            <w:pPr>
              <w:pStyle w:val="6"/>
              <w:jc w:val="both"/>
              <w:rPr>
                <w:rFonts w:ascii="Times New Roman" w:hAnsi="Times New Roman" w:cs="Times New Roman"/>
                <w:sz w:val="28"/>
                <w:szCs w:val="28"/>
              </w:rPr>
            </w:pPr>
            <w:r>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pPr>
              <w:pStyle w:val="6"/>
              <w:jc w:val="both"/>
              <w:rPr>
                <w:rFonts w:ascii="Times New Roman" w:hAnsi="Times New Roman" w:cs="Times New Roman"/>
                <w:sz w:val="28"/>
                <w:szCs w:val="28"/>
              </w:rPr>
            </w:pPr>
            <w:r>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орган. осуществляющий ведение лицевого счета, не направлены информация и документы по указанному договору для их включения в реестр контрактов;</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Авансовый отчет </w:t>
            </w:r>
            <w:r>
              <w:fldChar w:fldCharType="begin"/>
            </w:r>
            <w:r>
              <w:instrText xml:space="preserve"> HYPERLINK "https://login.consultant.ru/link/?req=doc&amp;base=LAW&amp;n=362627&amp;dst=102021" \h </w:instrText>
            </w:r>
            <w:r>
              <w:fldChar w:fldCharType="separate"/>
            </w:r>
            <w:r>
              <w:rPr>
                <w:rFonts w:ascii="Times New Roman" w:hAnsi="Times New Roman" w:cs="Times New Roman"/>
                <w:sz w:val="28"/>
                <w:szCs w:val="28"/>
              </w:rPr>
              <w:t>(ф. 0504505)</w:t>
            </w:r>
            <w:r>
              <w:rPr>
                <w:rFonts w:ascii="Times New Roman" w:hAnsi="Times New Roman" w:cs="Times New Roman"/>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выполненных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приема-передачи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Акт сверки взаимных расчетов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Заявление на выдачу денежных средств под отчет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Заявление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Решение суда о расторжении муниципального контракта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Квитанция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Приказ о направлении в командировку, с прилагаемым расчетом командировочных сумм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Служебная записка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Справка-расчет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continue"/>
            <w:tcBorders>
              <w:bottom w:val="nil"/>
            </w:tcBorders>
          </w:tcPr>
          <w:p>
            <w:pPr>
              <w:pStyle w:val="6"/>
              <w:rPr>
                <w:rFonts w:ascii="Times New Roman" w:hAnsi="Times New Roman" w:cs="Times New Roman"/>
                <w:sz w:val="28"/>
                <w:szCs w:val="28"/>
              </w:rPr>
            </w:pPr>
          </w:p>
        </w:tc>
        <w:tc>
          <w:tcPr>
            <w:tcW w:w="3605" w:type="dxa"/>
            <w:vMerge w:val="continue"/>
            <w:tcBorders>
              <w:bottom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Счет-фактура</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662" w:type="dxa"/>
            <w:vMerge w:val="restart"/>
            <w:tcBorders>
              <w:top w:val="nil"/>
            </w:tcBorders>
          </w:tcPr>
          <w:p>
            <w:pPr>
              <w:pStyle w:val="6"/>
              <w:rPr>
                <w:rFonts w:ascii="Times New Roman" w:hAnsi="Times New Roman" w:cs="Times New Roman"/>
                <w:sz w:val="28"/>
                <w:szCs w:val="28"/>
              </w:rPr>
            </w:pPr>
          </w:p>
        </w:tc>
        <w:tc>
          <w:tcPr>
            <w:tcW w:w="3605" w:type="dxa"/>
            <w:vMerge w:val="restart"/>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pPr>
              <w:pStyle w:val="6"/>
              <w:jc w:val="both"/>
              <w:rPr>
                <w:rFonts w:ascii="Times New Roman" w:hAnsi="Times New Roman" w:cs="Times New Roman"/>
                <w:sz w:val="28"/>
                <w:szCs w:val="28"/>
              </w:rPr>
            </w:pPr>
            <w:r>
              <w:rPr>
                <w:rFonts w:ascii="Times New Roman" w:hAnsi="Times New Roman" w:cs="Times New Roman"/>
                <w:sz w:val="28"/>
                <w:szCs w:val="28"/>
              </w:rPr>
              <w:t>- акт сверки взаимных расчетов;</w:t>
            </w:r>
          </w:p>
          <w:p>
            <w:pPr>
              <w:pStyle w:val="6"/>
              <w:jc w:val="both"/>
              <w:rPr>
                <w:rFonts w:ascii="Times New Roman" w:hAnsi="Times New Roman" w:cs="Times New Roman"/>
                <w:sz w:val="28"/>
                <w:szCs w:val="28"/>
              </w:rPr>
            </w:pPr>
            <w:r>
              <w:rPr>
                <w:rFonts w:ascii="Times New Roman" w:hAnsi="Times New Roman" w:cs="Times New Roman"/>
                <w:sz w:val="28"/>
                <w:szCs w:val="28"/>
              </w:rPr>
              <w:t>- решение суда о расторжении муниципального контракта (договора);</w:t>
            </w:r>
          </w:p>
          <w:p>
            <w:pPr>
              <w:pStyle w:val="6"/>
              <w:jc w:val="both"/>
              <w:rPr>
                <w:rFonts w:ascii="Times New Roman" w:hAnsi="Times New Roman" w:cs="Times New Roman"/>
                <w:sz w:val="28"/>
                <w:szCs w:val="28"/>
              </w:rPr>
            </w:pPr>
            <w:r>
              <w:rPr>
                <w:rFonts w:ascii="Times New Roman" w:hAnsi="Times New Roman" w:cs="Times New Roman"/>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Товарная накладная (унифицированная </w:t>
            </w:r>
            <w:r>
              <w:fldChar w:fldCharType="begin"/>
            </w:r>
            <w:r>
              <w:instrText xml:space="preserve"> HYPERLINK "https://login.consultant.ru/link/?req=doc&amp;base=LAW&amp;n=23886&amp;dst=101670" \h </w:instrText>
            </w:r>
            <w:r>
              <w:fldChar w:fldCharType="separate"/>
            </w:r>
            <w:r>
              <w:rPr>
                <w:rFonts w:ascii="Times New Roman" w:hAnsi="Times New Roman" w:cs="Times New Roman"/>
                <w:sz w:val="28"/>
                <w:szCs w:val="28"/>
              </w:rPr>
              <w:t>форма N ТОРГ-12</w:t>
            </w:r>
            <w:r>
              <w:rPr>
                <w:rFonts w:ascii="Times New Roman" w:hAnsi="Times New Roman" w:cs="Times New Roman"/>
                <w:sz w:val="28"/>
                <w:szCs w:val="28"/>
              </w:rPr>
              <w:fldChar w:fldCharType="end"/>
            </w:r>
            <w:r>
              <w:rPr>
                <w:rFonts w:ascii="Times New Roman" w:hAnsi="Times New Roman" w:cs="Times New Roman"/>
                <w:sz w:val="28"/>
                <w:szCs w:val="28"/>
              </w:rPr>
              <w:t>) (ф. 0330212)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pStyle w:val="6"/>
              <w:rPr>
                <w:rFonts w:ascii="Times New Roman" w:hAnsi="Times New Roman" w:cs="Times New Roman"/>
                <w:sz w:val="28"/>
                <w:szCs w:val="28"/>
              </w:rPr>
            </w:pPr>
          </w:p>
        </w:tc>
        <w:tc>
          <w:tcPr>
            <w:tcW w:w="3605" w:type="dxa"/>
            <w:vMerge w:val="continue"/>
            <w:tcBorders>
              <w:top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Универсальный передаточный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pStyle w:val="6"/>
              <w:rPr>
                <w:rFonts w:ascii="Times New Roman" w:hAnsi="Times New Roman" w:cs="Times New Roman"/>
                <w:sz w:val="28"/>
                <w:szCs w:val="28"/>
              </w:rPr>
            </w:pPr>
          </w:p>
        </w:tc>
        <w:tc>
          <w:tcPr>
            <w:tcW w:w="3605" w:type="dxa"/>
            <w:vMerge w:val="continue"/>
            <w:tcBorders>
              <w:top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Чек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62" w:type="dxa"/>
            <w:vMerge w:val="continue"/>
            <w:tcBorders>
              <w:top w:val="nil"/>
            </w:tcBorders>
          </w:tcPr>
          <w:p>
            <w:pPr>
              <w:pStyle w:val="6"/>
              <w:rPr>
                <w:rFonts w:ascii="Times New Roman" w:hAnsi="Times New Roman" w:cs="Times New Roman"/>
                <w:sz w:val="28"/>
                <w:szCs w:val="28"/>
              </w:rPr>
            </w:pPr>
          </w:p>
        </w:tc>
        <w:tc>
          <w:tcPr>
            <w:tcW w:w="3605" w:type="dxa"/>
            <w:vMerge w:val="continue"/>
            <w:tcBorders>
              <w:top w:val="nil"/>
            </w:tcBorders>
          </w:tcPr>
          <w:p>
            <w:pPr>
              <w:pStyle w:val="6"/>
              <w:rPr>
                <w:rFonts w:ascii="Times New Roman" w:hAnsi="Times New Roman" w:cs="Times New Roman"/>
                <w:sz w:val="28"/>
                <w:szCs w:val="28"/>
              </w:rPr>
            </w:pPr>
          </w:p>
        </w:tc>
        <w:tc>
          <w:tcPr>
            <w:tcW w:w="4757" w:type="dxa"/>
          </w:tcPr>
          <w:p>
            <w:pPr>
              <w:pStyle w:val="6"/>
              <w:jc w:val="both"/>
              <w:rPr>
                <w:rFonts w:ascii="Times New Roman" w:hAnsi="Times New Roman" w:cs="Times New Roman"/>
                <w:sz w:val="28"/>
                <w:szCs w:val="28"/>
              </w:rPr>
            </w:pPr>
            <w:r>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pPr>
        <w:pStyle w:val="6"/>
        <w:jc w:val="both"/>
        <w:rPr>
          <w:rFonts w:ascii="Times New Roman" w:hAnsi="Times New Roman" w:cs="Times New Roman"/>
          <w:sz w:val="28"/>
          <w:szCs w:val="28"/>
        </w:rPr>
      </w:pPr>
    </w:p>
    <w:p>
      <w:pPr>
        <w:pStyle w:val="6"/>
        <w:ind w:firstLine="540"/>
        <w:jc w:val="both"/>
        <w:rPr>
          <w:rFonts w:ascii="Times New Roman" w:hAnsi="Times New Roman" w:cs="Times New Roman"/>
          <w:sz w:val="28"/>
          <w:szCs w:val="28"/>
        </w:rPr>
      </w:pPr>
      <w:r>
        <w:rPr>
          <w:rFonts w:ascii="Times New Roman" w:hAnsi="Times New Roman" w:cs="Times New Roman"/>
          <w:sz w:val="28"/>
          <w:szCs w:val="28"/>
        </w:rPr>
        <w:t>--------------------------------</w:t>
      </w:r>
    </w:p>
    <w:p>
      <w:pPr>
        <w:pStyle w:val="6"/>
        <w:spacing w:before="220"/>
        <w:ind w:firstLine="540"/>
        <w:jc w:val="both"/>
        <w:rPr>
          <w:rFonts w:ascii="Times New Roman" w:hAnsi="Times New Roman" w:cs="Times New Roman"/>
          <w:sz w:val="28"/>
          <w:szCs w:val="28"/>
        </w:rPr>
      </w:pPr>
      <w:bookmarkStart w:id="76" w:name="P821"/>
      <w:bookmarkEnd w:id="76"/>
      <w:r>
        <w:rPr>
          <w:rFonts w:ascii="Times New Roman" w:hAnsi="Times New Roman" w:cs="Times New Roman"/>
          <w:sz w:val="28"/>
          <w:szCs w:val="28"/>
        </w:rPr>
        <w:t xml:space="preserve">&lt;1&gt; </w:t>
      </w:r>
      <w:r>
        <w:fldChar w:fldCharType="begin"/>
      </w:r>
      <w:r>
        <w:instrText xml:space="preserve"> HYPERLINK "https://login.consultant.ru/link/?req=doc&amp;base=LAW&amp;n=461085&amp;dst=2992" \h </w:instrText>
      </w:r>
      <w:r>
        <w:fldChar w:fldCharType="separate"/>
      </w:r>
      <w:r>
        <w:rPr>
          <w:rFonts w:ascii="Times New Roman" w:hAnsi="Times New Roman" w:cs="Times New Roman"/>
          <w:sz w:val="28"/>
          <w:szCs w:val="28"/>
        </w:rPr>
        <w:t>Абзац сорок третий статьи 6</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&lt;2&gt; </w:t>
      </w:r>
      <w:r>
        <w:fldChar w:fldCharType="begin"/>
      </w:r>
      <w:r>
        <w:instrText xml:space="preserve"> HYPERLINK "https://login.consultant.ru/link/?req=doc&amp;base=LAW&amp;n=461085&amp;dst=103398" </w:instrText>
      </w:r>
      <w:r>
        <w:fldChar w:fldCharType="separate"/>
      </w:r>
      <w:r>
        <w:rPr>
          <w:rFonts w:ascii="Times New Roman" w:hAnsi="Times New Roman" w:cs="Times New Roman"/>
          <w:sz w:val="28"/>
          <w:szCs w:val="28"/>
        </w:rPr>
        <w:t>Подпункт 3 пункта 2 статьи 78</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"https://login.consultant.ru/link/?req=doc&amp;base=LAW&amp;n=434861&amp;dst=7179" </w:instrText>
      </w:r>
      <w:r>
        <w:fldChar w:fldCharType="separate"/>
      </w:r>
      <w:r>
        <w:rPr>
          <w:rFonts w:ascii="Times New Roman" w:hAnsi="Times New Roman" w:cs="Times New Roman"/>
          <w:sz w:val="28"/>
          <w:szCs w:val="28"/>
        </w:rPr>
        <w:t>абзац шестой пункта 2 статьи 78.1</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местного бюджета,</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11.01.2024г.</w:t>
      </w:r>
      <w:r>
        <w:rPr>
          <w:rFonts w:ascii="Times New Roman" w:hAnsi="Times New Roman" w:cs="Times New Roman"/>
          <w:sz w:val="28"/>
          <w:szCs w:val="28"/>
        </w:rPr>
        <w:t xml:space="preserve"> N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center"/>
        <w:rPr>
          <w:rFonts w:ascii="Times New Roman" w:hAnsi="Times New Roman" w:cs="Times New Roman"/>
          <w:sz w:val="28"/>
          <w:szCs w:val="28"/>
        </w:rPr>
      </w:pPr>
      <w:bookmarkStart w:id="77" w:name="P839"/>
      <w:bookmarkEnd w:id="77"/>
      <w:r>
        <w:rPr>
          <w:rFonts w:ascii="Times New Roman" w:hAnsi="Times New Roman" w:cs="Times New Roman"/>
          <w:sz w:val="28"/>
          <w:szCs w:val="28"/>
        </w:rPr>
        <w:t>Реквизиты</w:t>
      </w:r>
    </w:p>
    <w:p>
      <w:pPr>
        <w:pStyle w:val="6"/>
        <w:jc w:val="center"/>
        <w:rPr>
          <w:rFonts w:ascii="Times New Roman" w:hAnsi="Times New Roman" w:cs="Times New Roman"/>
          <w:sz w:val="28"/>
          <w:szCs w:val="28"/>
        </w:rPr>
      </w:pPr>
    </w:p>
    <w:p>
      <w:pPr>
        <w:pStyle w:val="6"/>
        <w:jc w:val="center"/>
        <w:rPr>
          <w:rFonts w:ascii="Times New Roman" w:hAnsi="Times New Roman" w:cs="Times New Roman"/>
          <w:sz w:val="28"/>
          <w:szCs w:val="28"/>
        </w:rPr>
      </w:pPr>
      <w:r>
        <w:rPr>
          <w:rFonts w:ascii="Times New Roman" w:hAnsi="Times New Roman" w:cs="Times New Roman"/>
          <w:sz w:val="28"/>
          <w:szCs w:val="28"/>
        </w:rPr>
        <w:t>Уведомления о превышении принятым бюджетным обязательством</w:t>
      </w:r>
    </w:p>
    <w:p>
      <w:pPr>
        <w:pStyle w:val="6"/>
        <w:jc w:val="center"/>
        <w:rPr>
          <w:rFonts w:ascii="Times New Roman" w:hAnsi="Times New Roman" w:cs="Times New Roman"/>
          <w:sz w:val="28"/>
          <w:szCs w:val="28"/>
        </w:rPr>
      </w:pPr>
      <w:r>
        <w:rPr>
          <w:rFonts w:ascii="Times New Roman" w:hAnsi="Times New Roman" w:cs="Times New Roman"/>
          <w:sz w:val="28"/>
          <w:szCs w:val="28"/>
        </w:rPr>
        <w:t>неиспользованных лимитов бюджетных обязательств</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04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14" w:type="dxa"/>
            <w:gridSpan w:val="2"/>
            <w:tcBorders>
              <w:top w:val="nil"/>
              <w:left w:val="nil"/>
              <w:right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Номер</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pPr>
              <w:pStyle w:val="6"/>
              <w:jc w:val="both"/>
              <w:rPr>
                <w:rFonts w:ascii="Times New Roman" w:hAnsi="Times New Roman" w:cs="Times New Roman"/>
                <w:sz w:val="28"/>
                <w:szCs w:val="28"/>
              </w:rPr>
            </w:pPr>
            <w:r>
              <w:rPr>
                <w:rFonts w:ascii="Times New Roman" w:hAnsi="Times New Roman" w:cs="Times New Roman"/>
                <w:sz w:val="28"/>
                <w:szCs w:val="28"/>
              </w:rPr>
              <w:t>При формировании Уведомления о превышении в информационных системах номер Уведомления о превышении присваивается автоматически в информационных системах.</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Дата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3. Наименование органа, осуществляющего ведение лицевого счета </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3.1. Код органа, осуществляющего ведение лицевого счета  (КОФК)</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Главный распорядитель (распорядитель) бюджетных средств</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4.1. Глава по БК</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4.2. Код по Сводному реестру</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 Получатель бюджетных средств</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номер соответствующего лицевого счета получателя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7.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 Код по ОКПО</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 Дата постановки на учет бюджетного обязательства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бюджетного обязательства в органе, осуществляющим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9.1. Срок устранения превышения</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Заполняется в случаях, предусмотренных </w:t>
            </w:r>
            <w:r>
              <w:fldChar w:fldCharType="begin"/>
            </w:r>
            <w:r>
              <w:instrText xml:space="preserve"> HYPERLINK \l "P190" \h </w:instrText>
            </w:r>
            <w:r>
              <w:fldChar w:fldCharType="separate"/>
            </w:r>
            <w:r>
              <w:rPr>
                <w:rFonts w:ascii="Times New Roman" w:hAnsi="Times New Roman" w:cs="Times New Roman"/>
                <w:sz w:val="28"/>
                <w:szCs w:val="28"/>
              </w:rPr>
              <w:t>пунктом 17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78" w:name="P884"/>
            <w:bookmarkEnd w:id="78"/>
            <w:r>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79" w:name="P886"/>
            <w:bookmarkEnd w:id="79"/>
            <w:r>
              <w:rPr>
                <w:rFonts w:ascii="Times New Roman" w:hAnsi="Times New Roman" w:cs="Times New Roman"/>
                <w:sz w:val="28"/>
                <w:szCs w:val="28"/>
              </w:rPr>
              <w:t>10.1. Вид документа-основания</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один из следующих видов документов:</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"контракт", "договор", "соглашение", "нормативный правовой акт", "исполнительный документ", "решение налогового органа", "иное основание";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10.2. Наименование нормативного правового акта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"P886" \h </w:instrText>
            </w:r>
            <w:r>
              <w:fldChar w:fldCharType="separate"/>
            </w:r>
            <w:r>
              <w:rPr>
                <w:rFonts w:ascii="Times New Roman" w:hAnsi="Times New Roman" w:cs="Times New Roman"/>
                <w:sz w:val="28"/>
                <w:szCs w:val="28"/>
              </w:rPr>
              <w:t>пункте 10.1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"нормативный правовой акт" указывается наименование нормативного правового акта.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10.3. Номер документа-основания</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80" w:name="P894"/>
            <w:bookmarkEnd w:id="80"/>
            <w:r>
              <w:rPr>
                <w:rFonts w:ascii="Times New Roman" w:hAnsi="Times New Roman" w:cs="Times New Roman"/>
                <w:sz w:val="28"/>
                <w:szCs w:val="28"/>
              </w:rPr>
              <w:t>10.4. Дата документа-основания</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10.5. Идентификатор</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10.6. Предмет по документу-основанию</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предмет по документу-основанию.</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"P886" \h </w:instrText>
            </w:r>
            <w:r>
              <w:fldChar w:fldCharType="separate"/>
            </w:r>
            <w:r>
              <w:rPr>
                <w:rFonts w:ascii="Times New Roman" w:hAnsi="Times New Roman" w:cs="Times New Roman"/>
                <w:sz w:val="28"/>
                <w:szCs w:val="28"/>
              </w:rPr>
              <w:t>пункте 10.1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"P886" \h </w:instrText>
            </w:r>
            <w:r>
              <w:fldChar w:fldCharType="separate"/>
            </w:r>
            <w:r>
              <w:rPr>
                <w:rFonts w:ascii="Times New Roman" w:hAnsi="Times New Roman" w:cs="Times New Roman"/>
                <w:sz w:val="28"/>
                <w:szCs w:val="28"/>
              </w:rPr>
              <w:t>пункте 10.1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10.7. Учетный номер бюджетного обязательства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обязательства, присвоенный ему при постановке на учет.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орган, осуществляющий ведение лицевого счета, одновременно с информацией о муниципальном контракте, соглашении для ее первичного включения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10.9. Сумма в валюте обязательства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10.10.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ОКВ</w:t>
            </w:r>
            <w:r>
              <w:rPr>
                <w:rFonts w:ascii="Times New Roman" w:hAnsi="Times New Roman" w:cs="Times New Roman"/>
                <w:sz w:val="28"/>
                <w:szCs w:val="28"/>
              </w:rPr>
              <w:fldChar w:fldCharType="end"/>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10.11. Сумма в валюте Российской Федерации</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в валюте Российской Федерации.</w:t>
            </w:r>
          </w:p>
          <w:p>
            <w:pPr>
              <w:pStyle w:val="6"/>
              <w:jc w:val="both"/>
              <w:rPr>
                <w:rFonts w:ascii="Times New Roman" w:hAnsi="Times New Roman" w:cs="Times New Roman"/>
                <w:sz w:val="28"/>
                <w:szCs w:val="28"/>
              </w:rPr>
            </w:pPr>
            <w:r>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fldChar w:fldCharType="begin"/>
            </w:r>
            <w:r>
              <w:instrText xml:space="preserve"> HYPERLINK \l "P894" \h </w:instrText>
            </w:r>
            <w:r>
              <w:fldChar w:fldCharType="separate"/>
            </w:r>
            <w:r>
              <w:rPr>
                <w:rFonts w:ascii="Times New Roman" w:hAnsi="Times New Roman" w:cs="Times New Roman"/>
                <w:sz w:val="28"/>
                <w:szCs w:val="28"/>
              </w:rPr>
              <w:t>пункте 10.4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10.12. Уведомление о поступлении исполнительного документа/решения налогового органа</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"P886" \h </w:instrText>
            </w:r>
            <w:r>
              <w:fldChar w:fldCharType="separate"/>
            </w:r>
            <w:r>
              <w:rPr>
                <w:rFonts w:ascii="Times New Roman" w:hAnsi="Times New Roman" w:cs="Times New Roman"/>
                <w:sz w:val="28"/>
                <w:szCs w:val="28"/>
              </w:rPr>
              <w:t>пункте 10.1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"исполнительный документ" или "решение налогового органа" указывается номер и дата уведомления органа, осуществляющего ведение лицевого счета  о поступлении исполнительного документа (решения налогового органа), направленного должнику.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10.13. Основание невключения договора (муниципального контракта) в реестр контрактов</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в </w:t>
            </w:r>
            <w:r>
              <w:fldChar w:fldCharType="begin"/>
            </w:r>
            <w:r>
              <w:instrText xml:space="preserve"> HYPERLINK \l "P886" \h </w:instrText>
            </w:r>
            <w:r>
              <w:fldChar w:fldCharType="separate"/>
            </w:r>
            <w:r>
              <w:rPr>
                <w:rFonts w:ascii="Times New Roman" w:hAnsi="Times New Roman" w:cs="Times New Roman"/>
                <w:sz w:val="28"/>
                <w:szCs w:val="28"/>
              </w:rPr>
              <w:t>пункте 10.1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81" w:name="P917"/>
            <w:bookmarkEnd w:id="81"/>
            <w:r>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5049"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11.1. Наименование юридического лица/фамилия, имя, отчество физического лица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11.2. Идентификационный номер налогоплательщика (ИНН)</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11.3. Код причины постановки на учет в налоговом органе (КПП)</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11.4. Код по Сводному реестру</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осуществляющим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11.5. Номер лицевого счета (раздела на лицевом счете)</w:t>
            </w:r>
          </w:p>
        </w:tc>
        <w:tc>
          <w:tcPr>
            <w:tcW w:w="5049"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осуществляющим ведение лицевого счета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осуществляющим ведение лицевого счета ,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11.6. Номер банковского (казначейского) счета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номер банковского (казначейского) счета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11.7. Наименование банка (иной организации), в котором(-ой) открыт счет контрагенту</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банка контрагента или органа, осуществляющего ведение лицевого счета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11.8. БИК банка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БИК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11.9. Корреспондентский счет банка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 Расшифровка обязательства</w:t>
            </w:r>
          </w:p>
        </w:tc>
        <w:tc>
          <w:tcPr>
            <w:tcW w:w="5049" w:type="dxa"/>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12.1. Наименование объекта капитального строительства или объекта недвижимого имущества </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12.2. Уникальный код объекта капитального строительства или объекта недвижимого имущества </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12.3. Итого по уникальному коду объекта капитального строительства или объекта недвижимого имущества </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Указываются группировочно итоговые суммы по уникальному коду объекта капитального строительства или объекта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12.4. Код по бюджетной классификации</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классификации расходов местного бюджета в соответствии с предметом документа-основания.</w:t>
            </w:r>
          </w:p>
          <w:p>
            <w:pPr>
              <w:pStyle w:val="6"/>
              <w:jc w:val="both"/>
              <w:rPr>
                <w:rFonts w:ascii="Times New Roman" w:hAnsi="Times New Roman" w:cs="Times New Roman"/>
                <w:sz w:val="28"/>
                <w:szCs w:val="28"/>
              </w:rPr>
            </w:pPr>
            <w:r>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12.5. Сумма обязательства в разрезе на текущий финансовый год и первый и второй год планового периода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12.9. Примечание</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13. Руководитель (уполномоченное лицо)</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14. Дата</w:t>
            </w:r>
          </w:p>
        </w:tc>
        <w:tc>
          <w:tcPr>
            <w:tcW w:w="5049" w:type="dxa"/>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Уведомления о превышении.</w:t>
            </w:r>
          </w:p>
        </w:tc>
      </w:tr>
    </w:tbl>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N </w:t>
      </w:r>
      <w:r>
        <w:rPr>
          <w:rFonts w:hint="default" w:ascii="Times New Roman" w:hAnsi="Times New Roman" w:cs="Times New Roman"/>
          <w:sz w:val="28"/>
          <w:szCs w:val="28"/>
          <w:lang w:val="ru-RU"/>
        </w:rPr>
        <w:t>1</w:t>
      </w:r>
    </w:p>
    <w:p>
      <w:pPr>
        <w:pStyle w:val="6"/>
        <w:jc w:val="both"/>
        <w:rPr>
          <w:rFonts w:ascii="Times New Roman" w:hAnsi="Times New Roman" w:cs="Times New Roman"/>
          <w:sz w:val="28"/>
          <w:szCs w:val="28"/>
        </w:rPr>
      </w:pPr>
    </w:p>
    <w:p>
      <w:pPr>
        <w:pStyle w:val="8"/>
        <w:jc w:val="both"/>
        <w:rPr>
          <w:rFonts w:ascii="Times New Roman" w:hAnsi="Times New Roman" w:cs="Times New Roman"/>
          <w:sz w:val="28"/>
          <w:szCs w:val="28"/>
        </w:rPr>
      </w:pPr>
      <w:bookmarkStart w:id="82" w:name="P979"/>
      <w:bookmarkEnd w:id="82"/>
      <w:r>
        <w:rPr>
          <w:rFonts w:ascii="Times New Roman" w:hAnsi="Times New Roman" w:cs="Times New Roman"/>
          <w:sz w:val="28"/>
          <w:szCs w:val="28"/>
        </w:rPr>
        <w:t xml:space="preserve">                                                           Реквизиты</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отчетного документа Справка об исполнении принятых на учет</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бюджетных</w:t>
      </w:r>
      <w:r>
        <w:rPr>
          <w:rFonts w:hint="default" w:ascii="Times New Roman" w:hAnsi="Times New Roman" w:cs="Times New Roman"/>
          <w:sz w:val="28"/>
          <w:szCs w:val="28"/>
          <w:lang w:val="ru-RU"/>
        </w:rPr>
        <w:t>, денежных</w:t>
      </w:r>
      <w:r>
        <w:rPr>
          <w:rFonts w:ascii="Times New Roman" w:hAnsi="Times New Roman" w:cs="Times New Roman"/>
          <w:sz w:val="28"/>
          <w:szCs w:val="28"/>
        </w:rPr>
        <w:t xml:space="preserve"> обязательств</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965"/>
        <w:gridCol w:w="1761"/>
        <w:gridCol w:w="328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5726" w:type="dxa"/>
            <w:gridSpan w:val="2"/>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287" w:type="dxa"/>
            <w:tcBorders>
              <w:top w:val="nil"/>
            </w:tcBorders>
            <w:vAlign w:val="bottom"/>
          </w:tcPr>
          <w:p>
            <w:pPr>
              <w:pStyle w:val="6"/>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8"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048"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 Дата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осуществляющим ведение лицевого счета  на основании Сведений об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осуществляющего ведение лицевого счета </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2.1. Код органа, осуществляющего ведение лицевого счета  (КОФК)</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получателя средств местного бюджета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048"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6.1. Код по ОКПО</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7. Код по бюджетной классификации</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органе, осуществляющим ведение лицевого счета  приняты на учет бюджетные или денежные обязательства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bookmarkStart w:id="83" w:name="P1011"/>
            <w:bookmarkEnd w:id="83"/>
            <w:r>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 Реквизиты принятых на учет обязательств</w:t>
            </w:r>
          </w:p>
        </w:tc>
        <w:tc>
          <w:tcPr>
            <w:tcW w:w="5048" w:type="dxa"/>
            <w:gridSpan w:val="2"/>
          </w:tcPr>
          <w:p>
            <w:pPr>
              <w:pStyle w:val="6"/>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 Документ-основание/исполнительный документ (решение налогового органа)</w:t>
            </w:r>
          </w:p>
        </w:tc>
        <w:tc>
          <w:tcPr>
            <w:tcW w:w="5048" w:type="dxa"/>
            <w:gridSpan w:val="2"/>
          </w:tcPr>
          <w:p>
            <w:pPr>
              <w:pStyle w:val="6"/>
              <w:jc w:val="both"/>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идентификатор документа-основания (при наличии).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9.2. Учетный номер обязательства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бюджетного или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9.3. Уникальный код объекта капитального строительства или объекта недвижимого имущества </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bookmarkStart w:id="84" w:name="P1029"/>
            <w:bookmarkEnd w:id="84"/>
            <w:r>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осуществляющим ведение лицевого счета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965" w:type="dxa"/>
            <w:tcBorders>
              <w:top w:val="nil"/>
            </w:tcBorders>
          </w:tcPr>
          <w:p>
            <w:pPr>
              <w:pStyle w:val="6"/>
              <w:rPr>
                <w:rFonts w:ascii="Times New Roman" w:hAnsi="Times New Roman" w:cs="Times New Roman"/>
                <w:sz w:val="28"/>
                <w:szCs w:val="28"/>
              </w:rPr>
            </w:pPr>
            <w:r>
              <w:rPr>
                <w:rFonts w:ascii="Times New Roman" w:hAnsi="Times New Roman" w:cs="Times New Roman"/>
                <w:sz w:val="28"/>
                <w:szCs w:val="28"/>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принятых на учет в органе, осуществляющим ведение лицевого счета  бюджетных или денежных обязательств на первый и на второй года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bookmarkStart w:id="85" w:name="P1035"/>
            <w:bookmarkEnd w:id="85"/>
            <w:r>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r>
              <w:fldChar w:fldCharType="begin"/>
            </w:r>
            <w:r>
              <w:instrText xml:space="preserve"> HYPERLINK \l "P1029" \h </w:instrText>
            </w:r>
            <w:r>
              <w:fldChar w:fldCharType="separate"/>
            </w:r>
            <w:r>
              <w:rPr>
                <w:rFonts w:ascii="Times New Roman" w:hAnsi="Times New Roman" w:cs="Times New Roman"/>
                <w:sz w:val="28"/>
                <w:szCs w:val="28"/>
              </w:rPr>
              <w:t>пункта 9.4</w:t>
            </w:r>
            <w:r>
              <w:rPr>
                <w:rFonts w:ascii="Times New Roman" w:hAnsi="Times New Roman" w:cs="Times New Roman"/>
                <w:sz w:val="28"/>
                <w:szCs w:val="28"/>
              </w:rPr>
              <w:fldChar w:fldCharType="end"/>
            </w:r>
            <w:r>
              <w:rPr>
                <w:rFonts w:ascii="Times New Roman" w:hAnsi="Times New Roman" w:cs="Times New Roman"/>
                <w:sz w:val="28"/>
                <w:szCs w:val="28"/>
              </w:rPr>
              <w:t xml:space="preserve"> минус показатель </w:t>
            </w:r>
            <w:r>
              <w:fldChar w:fldCharType="begin"/>
            </w:r>
            <w:r>
              <w:instrText xml:space="preserve"> HYPERLINK \l "P1035" \h </w:instrText>
            </w:r>
            <w:r>
              <w:fldChar w:fldCharType="separate"/>
            </w:r>
            <w:r>
              <w:rPr>
                <w:rFonts w:ascii="Times New Roman" w:hAnsi="Times New Roman" w:cs="Times New Roman"/>
                <w:sz w:val="28"/>
                <w:szCs w:val="28"/>
              </w:rPr>
              <w:t>пункта 9.6</w:t>
            </w:r>
            <w:r>
              <w:rPr>
                <w:rFonts w:ascii="Times New Roman" w:hAnsi="Times New Roman" w:cs="Times New Roman"/>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fldChar w:fldCharType="begin"/>
            </w:r>
            <w:r>
              <w:instrText xml:space="preserve"> HYPERLINK \l "P1011" \h </w:instrText>
            </w:r>
            <w:r>
              <w:fldChar w:fldCharType="separate"/>
            </w:r>
            <w:r>
              <w:rPr>
                <w:rFonts w:ascii="Times New Roman" w:hAnsi="Times New Roman" w:cs="Times New Roman"/>
                <w:sz w:val="28"/>
                <w:szCs w:val="28"/>
              </w:rPr>
              <w:t>пункта 8</w:t>
            </w:r>
            <w:r>
              <w:rPr>
                <w:rFonts w:ascii="Times New Roman" w:hAnsi="Times New Roman" w:cs="Times New Roman"/>
                <w:sz w:val="28"/>
                <w:szCs w:val="28"/>
              </w:rPr>
              <w:fldChar w:fldCharType="end"/>
            </w:r>
            <w:r>
              <w:rPr>
                <w:rFonts w:ascii="Times New Roman" w:hAnsi="Times New Roman" w:cs="Times New Roman"/>
                <w:sz w:val="28"/>
                <w:szCs w:val="28"/>
              </w:rPr>
              <w:t xml:space="preserve"> минус показатель </w:t>
            </w:r>
            <w:r>
              <w:fldChar w:fldCharType="begin"/>
            </w:r>
            <w:r>
              <w:instrText xml:space="preserve"> HYPERLINK \l "P1035" \h </w:instrText>
            </w:r>
            <w:r>
              <w:fldChar w:fldCharType="separate"/>
            </w:r>
            <w:r>
              <w:rPr>
                <w:rFonts w:ascii="Times New Roman" w:hAnsi="Times New Roman" w:cs="Times New Roman"/>
                <w:sz w:val="28"/>
                <w:szCs w:val="28"/>
              </w:rPr>
              <w:t>пункта 9.6</w:t>
            </w:r>
            <w:r>
              <w:rPr>
                <w:rFonts w:ascii="Times New Roman" w:hAnsi="Times New Roman" w:cs="Times New Roman"/>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10. Итого по коду бюджетной классификации</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11. Всего</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12. Ответственный исполнитель</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13. Дата</w:t>
            </w:r>
          </w:p>
        </w:tc>
        <w:tc>
          <w:tcPr>
            <w:tcW w:w="5048"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8"/>
        <w:jc w:val="both"/>
        <w:rPr>
          <w:rFonts w:ascii="Times New Roman" w:hAnsi="Times New Roman" w:cs="Times New Roman"/>
          <w:sz w:val="28"/>
          <w:szCs w:val="28"/>
        </w:rPr>
      </w:pPr>
      <w:bookmarkStart w:id="86" w:name="P1069"/>
      <w:bookmarkEnd w:id="86"/>
      <w:r>
        <w:rPr>
          <w:rFonts w:ascii="Times New Roman" w:hAnsi="Times New Roman" w:cs="Times New Roman"/>
          <w:sz w:val="28"/>
          <w:szCs w:val="28"/>
        </w:rPr>
        <w:t xml:space="preserve">                                                          Реквизиты</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отчетного документа Информация о принятых на учет</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бюджетных</w:t>
      </w:r>
      <w:r>
        <w:rPr>
          <w:rFonts w:hint="default" w:ascii="Times New Roman" w:hAnsi="Times New Roman" w:cs="Times New Roman"/>
          <w:sz w:val="28"/>
          <w:szCs w:val="28"/>
          <w:lang w:val="ru-RU"/>
        </w:rPr>
        <w:t>, денежных</w:t>
      </w:r>
      <w:r>
        <w:rPr>
          <w:rFonts w:ascii="Times New Roman" w:hAnsi="Times New Roman" w:cs="Times New Roman"/>
          <w:sz w:val="28"/>
          <w:szCs w:val="28"/>
        </w:rPr>
        <w:t xml:space="preserve"> обязательствах</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965"/>
        <w:gridCol w:w="1251"/>
        <w:gridCol w:w="379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5216" w:type="dxa"/>
            <w:gridSpan w:val="2"/>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798" w:type="dxa"/>
            <w:tcBorders>
              <w:top w:val="nil"/>
            </w:tcBorders>
            <w:vAlign w:val="bottom"/>
          </w:tcPr>
          <w:p>
            <w:pPr>
              <w:pStyle w:val="6"/>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осуществляющего ведение лицевого счета </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 Код органа, осуществляющего ведение лицевого счета  (КОФК)</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4. Вид отчета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простой, сводный.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5. Главный распорядитель (распорядитель) бюджетных средств</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5.1. Глава по бюджетной классификации</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5.2. Код по Сводному реестру</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 Наименование бюджета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7.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8. Финансовый орган</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8.1. Код по ОКПО</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 Наименование участника бюджетного процесса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 Код по Сводному реестру</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код участника бюджетного процесса (получателя средств местного бюджета) по Сводному реестру.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10. Код по бюджетной классификации</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органе, осуществляющим ведение лицевого счета, учтено бюджетное или денежное обязательство (глава, раздел, подраздел, целевая статья, вид расходов).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11. Код валюты по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ОКВ</w:t>
            </w:r>
            <w:r>
              <w:rPr>
                <w:rFonts w:ascii="Times New Roman" w:hAnsi="Times New Roman" w:cs="Times New Roman"/>
                <w:sz w:val="28"/>
                <w:szCs w:val="28"/>
              </w:rPr>
              <w:fldChar w:fldCharType="end"/>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r>
              <w:fldChar w:fldCharType="begin"/>
            </w:r>
            <w:r>
              <w:instrText xml:space="preserve"> HYPERLINK "https://login.consultant.ru/link/?req=doc&amp;base=LAW&amp;n=456147" \h </w:instrText>
            </w:r>
            <w:r>
              <w:fldChar w:fldCharType="separate"/>
            </w:r>
            <w:r>
              <w:rPr>
                <w:rFonts w:ascii="Times New Roman" w:hAnsi="Times New Roman" w:cs="Times New Roman"/>
                <w:sz w:val="28"/>
                <w:szCs w:val="28"/>
              </w:rPr>
              <w:t>классификатором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валют.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12. Уникальный код объекта капитального строительства или объекта недвижимого имущества </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13. Сумма неисполненного обязательства прошлых лет</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14. Сумма на 20__ текущий финансовый год с помесячной разбивкой</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15. Сумма на плановый период с разбивкой по годам</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17. Итого по коду бюджетной классификации</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18. Итого по участнику бюджетного процесса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19. Всего</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20. Ответственный исполнитель</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21. Дата</w:t>
            </w:r>
          </w:p>
        </w:tc>
        <w:tc>
          <w:tcPr>
            <w:tcW w:w="5049"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r>
        <w:rPr>
          <w:rFonts w:ascii="Times New Roman" w:hAnsi="Times New Roman" w:cs="Times New Roman"/>
          <w:sz w:val="28"/>
          <w:szCs w:val="28"/>
        </w:rPr>
        <w:t>Приложение № 7</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8"/>
        <w:jc w:val="both"/>
        <w:rPr>
          <w:rFonts w:ascii="Times New Roman" w:hAnsi="Times New Roman" w:cs="Times New Roman"/>
          <w:sz w:val="28"/>
          <w:szCs w:val="28"/>
        </w:rPr>
      </w:pPr>
      <w:bookmarkStart w:id="87" w:name="P1150"/>
      <w:bookmarkEnd w:id="87"/>
      <w:r>
        <w:rPr>
          <w:rFonts w:ascii="Times New Roman" w:hAnsi="Times New Roman" w:cs="Times New Roman"/>
          <w:sz w:val="28"/>
          <w:szCs w:val="28"/>
        </w:rPr>
        <w:t xml:space="preserve">                                                    Реквизиты</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отчетного документа Информация об исполнении</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Бюджетных</w:t>
      </w:r>
      <w:r>
        <w:rPr>
          <w:rFonts w:hint="default" w:ascii="Times New Roman" w:hAnsi="Times New Roman" w:cs="Times New Roman"/>
          <w:sz w:val="28"/>
          <w:szCs w:val="28"/>
          <w:lang w:val="ru-RU"/>
        </w:rPr>
        <w:t>, денежных</w:t>
      </w:r>
      <w:r>
        <w:rPr>
          <w:rFonts w:ascii="Times New Roman" w:hAnsi="Times New Roman" w:cs="Times New Roman"/>
          <w:sz w:val="28"/>
          <w:szCs w:val="28"/>
        </w:rPr>
        <w:t xml:space="preserve"> обязательств</w:t>
      </w:r>
    </w:p>
    <w:p>
      <w:pPr>
        <w:pStyle w:val="8"/>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965"/>
        <w:gridCol w:w="1591"/>
        <w:gridCol w:w="3515"/>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5556" w:type="dxa"/>
            <w:gridSpan w:val="2"/>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515" w:type="dxa"/>
            <w:tcBorders>
              <w:top w:val="nil"/>
            </w:tcBorders>
            <w:vAlign w:val="bottom"/>
          </w:tcPr>
          <w:p>
            <w:pPr>
              <w:pStyle w:val="6"/>
              <w:jc w:val="right"/>
              <w:rPr>
                <w:rFonts w:ascii="Times New Roman" w:hAnsi="Times New Roman" w:cs="Times New Roman"/>
                <w:sz w:val="28"/>
                <w:szCs w:val="28"/>
              </w:rPr>
            </w:pPr>
            <w:r>
              <w:rPr>
                <w:rFonts w:ascii="Times New Roman" w:hAnsi="Times New Roman" w:cs="Times New Roman"/>
                <w:sz w:val="28"/>
                <w:szCs w:val="28"/>
              </w:rPr>
              <w:t>Периодичность: месячная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указанная в запросе органа местного самоуправления, уполномоченного в соответствии с законодательством Российской Федерации на получение такой информации.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осуществляющего ведение лицевого счета </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 Код органа, осуществляющего ведение лицевого счета  (КОФК)</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органа, осуществляющего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 код по ОКПО.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7. Наименование органа исполнительной власти</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местного самоуправления.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7.1. Код по ОКПО</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8. Код по бюджетной классификации</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классификации расходов местного бюджета, по которому в органе, осуществляющим ведение лицевого счета  учтено бюджетное или денежное обязательство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bookmarkStart w:id="88" w:name="P1182"/>
            <w:bookmarkEnd w:id="88"/>
            <w:r>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89" w:name="P1196"/>
            <w:bookmarkEnd w:id="89"/>
            <w:r>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14. Итого по коду главы</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главного распорядителя средств местного бюджета по бюджетной классификации Российской Федерации, с отражением в </w:t>
            </w:r>
            <w:r>
              <w:fldChar w:fldCharType="begin"/>
            </w:r>
            <w:r>
              <w:instrText xml:space="preserve"> HYPERLINK \l "P1182" \h </w:instrText>
            </w:r>
            <w:r>
              <w:fldChar w:fldCharType="separate"/>
            </w:r>
            <w:r>
              <w:rPr>
                <w:rFonts w:ascii="Times New Roman" w:hAnsi="Times New Roman" w:cs="Times New Roman"/>
                <w:sz w:val="28"/>
                <w:szCs w:val="28"/>
              </w:rPr>
              <w:t>пунктах 9</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"P1196" \h </w:instrText>
            </w:r>
            <w: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15. Всего</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итоговые суммы бюджетных или денежных обязательств.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16. Руководитель</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руководителя органа, осуществляющего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17. Главный бухгалтер</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подпись, расшифровка подписи главного бухгалтера органа, осуществляющего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18. Ответственный исполнитель</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19. Дата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pPr>
        <w:pStyle w:val="6"/>
        <w:jc w:val="both"/>
        <w:rPr>
          <w:rFonts w:ascii="Times New Roman" w:hAnsi="Times New Roman" w:cs="Times New Roman"/>
          <w:sz w:val="28"/>
          <w:szCs w:val="28"/>
          <w:lang w:val="en-US"/>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lang w:val="en-US"/>
        </w:rPr>
      </w:pPr>
      <w:r>
        <w:rPr>
          <w:rFonts w:ascii="Times New Roman" w:hAnsi="Times New Roman" w:cs="Times New Roman"/>
          <w:sz w:val="28"/>
          <w:szCs w:val="28"/>
        </w:rPr>
        <w:t xml:space="preserve">Приложение № </w:t>
      </w:r>
      <w:r>
        <w:rPr>
          <w:rFonts w:ascii="Times New Roman" w:hAnsi="Times New Roman" w:cs="Times New Roman"/>
          <w:sz w:val="28"/>
          <w:szCs w:val="28"/>
          <w:lang w:val="en-US"/>
        </w:rPr>
        <w:t>8</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11.01.2024г.</w:t>
      </w:r>
      <w:r>
        <w:rPr>
          <w:rFonts w:ascii="Times New Roman" w:hAnsi="Times New Roman" w:cs="Times New Roman"/>
          <w:sz w:val="28"/>
          <w:szCs w:val="28"/>
        </w:rPr>
        <w:t xml:space="preserve"> №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3965"/>
        <w:gridCol w:w="1648"/>
        <w:gridCol w:w="3458"/>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3"/>
            <w:tcBorders>
              <w:top w:val="nil"/>
              <w:left w:val="nil"/>
              <w:bottom w:val="nil"/>
              <w:right w:val="nil"/>
            </w:tcBorders>
          </w:tcPr>
          <w:p>
            <w:pPr>
              <w:pStyle w:val="6"/>
              <w:jc w:val="center"/>
              <w:rPr>
                <w:rFonts w:ascii="Times New Roman" w:hAnsi="Times New Roman" w:cs="Times New Roman"/>
                <w:sz w:val="28"/>
                <w:szCs w:val="28"/>
              </w:rPr>
            </w:pPr>
            <w:bookmarkStart w:id="90" w:name="P1304"/>
            <w:bookmarkEnd w:id="90"/>
            <w:r>
              <w:rPr>
                <w:rFonts w:ascii="Times New Roman" w:hAnsi="Times New Roman" w:cs="Times New Roman"/>
                <w:sz w:val="28"/>
                <w:szCs w:val="28"/>
              </w:rPr>
              <w:t>Реквизиты</w:t>
            </w:r>
          </w:p>
          <w:p>
            <w:pPr>
              <w:pStyle w:val="6"/>
              <w:jc w:val="both"/>
              <w:rPr>
                <w:rFonts w:ascii="Times New Roman" w:hAnsi="Times New Roman" w:cs="Times New Roman"/>
                <w:sz w:val="28"/>
                <w:szCs w:val="28"/>
              </w:rPr>
            </w:pPr>
            <w:r>
              <w:rPr>
                <w:rFonts w:ascii="Times New Roman" w:hAnsi="Times New Roman" w:cs="Times New Roman"/>
                <w:sz w:val="28"/>
                <w:szCs w:val="28"/>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3"/>
            <w:tcBorders>
              <w:top w:val="nil"/>
              <w:left w:val="nil"/>
              <w:bottom w:val="nil"/>
              <w:right w:val="nil"/>
            </w:tcBorders>
          </w:tcPr>
          <w:p>
            <w:pPr>
              <w:pStyle w:val="6"/>
              <w:rPr>
                <w:rFonts w:ascii="Times New Roman" w:hAnsi="Times New Roman" w:cs="Times New Roman"/>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13" w:type="dxa"/>
            <w:gridSpan w:val="2"/>
            <w:tcBorders>
              <w:top w:val="nil"/>
            </w:tcBorders>
          </w:tcPr>
          <w:p>
            <w:pPr>
              <w:pStyle w:val="6"/>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top w:val="nil"/>
            </w:tcBorders>
            <w:vAlign w:val="bottom"/>
          </w:tcPr>
          <w:p>
            <w:pPr>
              <w:pStyle w:val="6"/>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c>
          <w:tcPr>
            <w:tcW w:w="5106"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3</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Орган, осуществляющий ведение лицевого счета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2.1. Код органа, осуществляющего ведение лицевого счета  (КОФК)</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 Вид справки</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вид справки (простая, сводная).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4. Кому: Получатель средств местного бюджета, главный распорядитель средств местного бюджета или Орган, осуществляющий ведение лицевого счета </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орган, которому представляется Справка о неисполненных бюджетных обязательствах.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 Код по бюджетной классификации</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классификации расходов местного бюджета, по которому в органе, осуществляющим ведение лицевого счета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6. Уникальный код объекта капитального строительства или объекта недвижимого имущества </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 Муниципальный заказчик (главный распорядитель средств местного бюджета)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 Код по Сводному реестру</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Муниципальный контракт/Соглашение/Нормативный правовой акт</w:t>
            </w:r>
          </w:p>
        </w:tc>
        <w:tc>
          <w:tcPr>
            <w:tcW w:w="5106" w:type="dxa"/>
            <w:gridSpan w:val="2"/>
          </w:tcPr>
          <w:p>
            <w:pPr>
              <w:pStyle w:val="6"/>
              <w:rPr>
                <w:rFonts w:ascii="Times New Roman" w:hAnsi="Times New Roman" w:cs="Times New Roman"/>
                <w:sz w:val="28"/>
                <w:szCs w:val="2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8.1. Номер муниципального контракта/Соглашения/Нормативного правового акта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8.2. Дата муниципального контракта/Соглашения/Нормативного правового акта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8.3. Срок исполнения г муниципального контракта/Соглашения/Нормативного правового акта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8.4. Признак казначейского сопровождения</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8.4.1. Казначейское обеспечение обязательств</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при наличии в документе-основании (да/нет).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8.5. Идентификатор муниципального контракта/Соглашения/Нормативного правового акта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9.1. Сумма неисполненного остатка бюджетного обязательства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неисполненного в отчетном финансовом году остатка бюджетного обязательства по каждому г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 Неисполненные в отчетном финансовом году бюджетные обязательства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 Неиспользованный остаток лимитов бюджетных обязательств отчетного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r>
              <w:fldChar w:fldCharType="begin"/>
            </w:r>
            <w:r>
              <w:instrText xml:space="preserve"> HYPERLINK "https://login.consultant.ru/link/?req=doc&amp;base=LAW&amp;n=461085&amp;dst=1595" \h </w:instrText>
            </w:r>
            <w:r>
              <w:fldChar w:fldCharType="separate"/>
            </w:r>
            <w:r>
              <w:rPr>
                <w:rFonts w:ascii="Times New Roman" w:hAnsi="Times New Roman" w:cs="Times New Roman"/>
                <w:sz w:val="28"/>
                <w:szCs w:val="28"/>
              </w:rPr>
              <w:t>пунктом 4 статьи 94</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этом по соответствующему коду классификации расходов местного бюджета отражается наименьшая из сумм, указанных в </w:t>
            </w:r>
            <w:r>
              <w:fldChar w:fldCharType="begin"/>
            </w:r>
            <w:r>
              <w:instrText xml:space="preserve"> HYPERLINK \l "P884" \h </w:instrText>
            </w:r>
            <w:r>
              <w:fldChar w:fldCharType="separate"/>
            </w:r>
            <w:r>
              <w:rPr>
                <w:rFonts w:ascii="Times New Roman" w:hAnsi="Times New Roman" w:cs="Times New Roman"/>
                <w:sz w:val="28"/>
                <w:szCs w:val="28"/>
              </w:rPr>
              <w:t>пунктах 10</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"P917" \h </w:instrText>
            </w:r>
            <w: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13. Всего по коду главы бюджетной классификации</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итоговые данные, сгруппированные по каждому главному распорядителю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14. Ответственный исполнитель</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15. Дата</w:t>
            </w:r>
          </w:p>
        </w:tc>
        <w:tc>
          <w:tcPr>
            <w:tcW w:w="5106"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lang w:val="en-US"/>
        </w:rPr>
      </w:pPr>
      <w:r>
        <w:rPr>
          <w:rFonts w:ascii="Times New Roman" w:hAnsi="Times New Roman" w:cs="Times New Roman"/>
          <w:sz w:val="28"/>
          <w:szCs w:val="28"/>
        </w:rPr>
        <w:t xml:space="preserve">Приложение № </w:t>
      </w:r>
      <w:r>
        <w:rPr>
          <w:rFonts w:ascii="Times New Roman" w:hAnsi="Times New Roman" w:cs="Times New Roman"/>
          <w:sz w:val="28"/>
          <w:szCs w:val="28"/>
          <w:lang w:val="en-US"/>
        </w:rPr>
        <w:t>9</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01.11.2024г. </w:t>
      </w:r>
      <w:r>
        <w:rPr>
          <w:rFonts w:ascii="Times New Roman" w:hAnsi="Times New Roman" w:cs="Times New Roman"/>
          <w:sz w:val="28"/>
          <w:szCs w:val="28"/>
        </w:rPr>
        <w:t xml:space="preserve">№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3965"/>
        <w:gridCol w:w="5106"/>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2"/>
            <w:tcBorders>
              <w:top w:val="nil"/>
              <w:left w:val="nil"/>
              <w:bottom w:val="nil"/>
              <w:right w:val="nil"/>
            </w:tcBorders>
          </w:tcPr>
          <w:p>
            <w:pPr>
              <w:pStyle w:val="6"/>
              <w:jc w:val="center"/>
              <w:rPr>
                <w:rFonts w:ascii="Times New Roman" w:hAnsi="Times New Roman" w:cs="Times New Roman"/>
                <w:sz w:val="28"/>
                <w:szCs w:val="28"/>
              </w:rPr>
            </w:pPr>
            <w:bookmarkStart w:id="91" w:name="P1379"/>
            <w:bookmarkEnd w:id="91"/>
            <w:r>
              <w:rPr>
                <w:rFonts w:ascii="Times New Roman" w:hAnsi="Times New Roman" w:cs="Times New Roman"/>
                <w:sz w:val="28"/>
                <w:szCs w:val="28"/>
              </w:rPr>
              <w:t>Реквизиты</w:t>
            </w:r>
          </w:p>
          <w:p>
            <w:pPr>
              <w:pStyle w:val="6"/>
              <w:jc w:val="both"/>
              <w:rPr>
                <w:rFonts w:ascii="Times New Roman" w:hAnsi="Times New Roman" w:cs="Times New Roman"/>
                <w:sz w:val="28"/>
                <w:szCs w:val="28"/>
              </w:rPr>
            </w:pPr>
            <w:r>
              <w:rPr>
                <w:rFonts w:ascii="Times New Roman" w:hAnsi="Times New Roman" w:cs="Times New Roman"/>
                <w:sz w:val="28"/>
                <w:szCs w:val="28"/>
              </w:rPr>
              <w:t>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2"/>
            <w:tcBorders>
              <w:top w:val="nil"/>
              <w:left w:val="nil"/>
              <w:bottom w:val="nil"/>
              <w:right w:val="nil"/>
            </w:tcBorders>
          </w:tcPr>
          <w:p>
            <w:pPr>
              <w:pStyle w:val="6"/>
              <w:rPr>
                <w:rFonts w:ascii="Times New Roman" w:hAnsi="Times New Roman" w:cs="Times New Roman"/>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71" w:type="dxa"/>
            <w:gridSpan w:val="2"/>
            <w:tcBorders>
              <w:top w:val="nil"/>
              <w:left w:val="nil"/>
              <w:right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Главный распорядитель бюджетных средств</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2.1. Код по сводному реестру</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главного распорядителя бюджетных средств.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3. Кому: наименование органа, осуществляющего ведение лицевого счета </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3.1. Код органа, осуществляющего ведение лицевого счета  (КОФК)</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классификации расходов местного бюджета, по которому в органе, осуществляющим ведение лицевого счета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5 - 5.4. Утратили силу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5.5. Уникальный код объекта капитального строительства или объекта недвижимого имущества </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bookmarkStart w:id="92" w:name="P1403"/>
            <w:bookmarkEnd w:id="92"/>
            <w:r>
              <w:rPr>
                <w:rFonts w:ascii="Times New Roman" w:hAnsi="Times New Roman" w:cs="Times New Roman"/>
                <w:sz w:val="28"/>
                <w:szCs w:val="28"/>
              </w:rPr>
              <w:t>6. Неиспользованный остаток лимитов бюджетных обязательств 20__ отчетного финансового года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г муниципальному контракту, договору, соглашению, нормативному правовому акту, в том числе по уникальному коду объекта капитального строительства.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071" w:type="dxa"/>
            <w:gridSpan w:val="2"/>
          </w:tcPr>
          <w:p>
            <w:pPr>
              <w:pStyle w:val="6"/>
              <w:jc w:val="both"/>
              <w:rPr>
                <w:rFonts w:ascii="Times New Roman" w:hAnsi="Times New Roman" w:cs="Times New Roman"/>
                <w:sz w:val="28"/>
                <w:szCs w:val="28"/>
              </w:rPr>
            </w:pPr>
            <w:r>
              <w:rPr>
                <w:rFonts w:ascii="Times New Roman" w:hAnsi="Times New Roman" w:cs="Times New Roman"/>
                <w:sz w:val="28"/>
                <w:szCs w:val="28"/>
              </w:rPr>
              <w:t>7 - 7.3. Утратили силу</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Сумма, на которую могут быть увеличены бюджетные ассигнования в текущем финансовом году</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w:t>
            </w:r>
            <w:r>
              <w:fldChar w:fldCharType="begin"/>
            </w:r>
            <w:r>
              <w:instrText xml:space="preserve"> HYPERLINK "https://login.consultant.ru/link/?req=doc&amp;base=LAW&amp;n=461085&amp;dst=1595" \h </w:instrText>
            </w:r>
            <w:r>
              <w:fldChar w:fldCharType="separate"/>
            </w:r>
            <w:r>
              <w:rPr>
                <w:rFonts w:ascii="Times New Roman" w:hAnsi="Times New Roman" w:cs="Times New Roman"/>
                <w:sz w:val="28"/>
                <w:szCs w:val="28"/>
              </w:rPr>
              <w:t>пунктом 4 статьи 94</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При этом сумма по соответствующему коду классификации расходов местного бюджета по каждому муниципальному контракту, договору, соглашению, нормативному правовому акту не должна превышать соответствующую сумму, отраженную в </w:t>
            </w:r>
            <w:r>
              <w:fldChar w:fldCharType="begin"/>
            </w:r>
            <w:r>
              <w:instrText xml:space="preserve"> HYPERLINK \l "P1403" \h </w:instrText>
            </w:r>
            <w:r>
              <w:fldChar w:fldCharType="separate"/>
            </w:r>
            <w:r>
              <w:rPr>
                <w:rFonts w:ascii="Times New Roman" w:hAnsi="Times New Roman" w:cs="Times New Roman"/>
                <w:sz w:val="28"/>
                <w:szCs w:val="28"/>
              </w:rPr>
              <w:t>пункте 6</w:t>
            </w:r>
            <w:r>
              <w:rPr>
                <w:rFonts w:ascii="Times New Roman" w:hAnsi="Times New Roman" w:cs="Times New Roman"/>
                <w:sz w:val="28"/>
                <w:szCs w:val="28"/>
              </w:rPr>
              <w:fldChar w:fldCharType="end"/>
            </w:r>
            <w:r>
              <w:rPr>
                <w:rFonts w:ascii="Times New Roman" w:hAnsi="Times New Roman" w:cs="Times New Roman"/>
                <w:sz w:val="28"/>
                <w:szCs w:val="2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 Руководитель (уполномоченное лицо) главного распорядителя средств местного бюджета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 Главный бухгалтер (уполномоченное лицо) главного распорядителя средств местного бюджета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 Руководитель (уполномоченное лицо) органа, осуществляющего ведение лицевого счета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руководителя (уполномоченного лица)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 Главный бухгалтер (уполномоченное лицо) органа, осуществляющего ведение лицевого счета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главного бухгалтера (уполномоченного лица)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13. Дата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 главным распорядителем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14. Дата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 территориальным органом, осуществляющим ведение лицевого счета .</w:t>
            </w:r>
          </w:p>
        </w:tc>
      </w:tr>
    </w:tbl>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lang w:val="en-US"/>
        </w:rPr>
      </w:pPr>
      <w:r>
        <w:rPr>
          <w:rFonts w:ascii="Times New Roman" w:hAnsi="Times New Roman" w:cs="Times New Roman"/>
          <w:sz w:val="28"/>
          <w:szCs w:val="28"/>
        </w:rPr>
        <w:t>Приложение № 1</w:t>
      </w:r>
      <w:r>
        <w:rPr>
          <w:rFonts w:ascii="Times New Roman" w:hAnsi="Times New Roman" w:cs="Times New Roman"/>
          <w:sz w:val="28"/>
          <w:szCs w:val="28"/>
          <w:lang w:val="en-US"/>
        </w:rPr>
        <w:t>0</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 xml:space="preserve">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11.01.2024г.</w:t>
      </w:r>
      <w:r>
        <w:rPr>
          <w:rFonts w:ascii="Times New Roman" w:hAnsi="Times New Roman" w:cs="Times New Roman"/>
          <w:sz w:val="28"/>
          <w:szCs w:val="28"/>
        </w:rPr>
        <w:t xml:space="preserve">№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3965"/>
        <w:gridCol w:w="1591"/>
        <w:gridCol w:w="3458"/>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14" w:type="dxa"/>
            <w:gridSpan w:val="3"/>
            <w:tcBorders>
              <w:top w:val="nil"/>
              <w:left w:val="nil"/>
              <w:bottom w:val="nil"/>
              <w:right w:val="nil"/>
            </w:tcBorders>
          </w:tcPr>
          <w:p>
            <w:pPr>
              <w:pStyle w:val="6"/>
              <w:jc w:val="center"/>
              <w:rPr>
                <w:rFonts w:ascii="Times New Roman" w:hAnsi="Times New Roman" w:cs="Times New Roman"/>
                <w:sz w:val="28"/>
                <w:szCs w:val="28"/>
              </w:rPr>
            </w:pPr>
            <w:bookmarkStart w:id="93" w:name="P1437"/>
            <w:bookmarkEnd w:id="93"/>
            <w:r>
              <w:rPr>
                <w:rFonts w:ascii="Times New Roman" w:hAnsi="Times New Roman" w:cs="Times New Roman"/>
                <w:sz w:val="28"/>
                <w:szCs w:val="28"/>
              </w:rPr>
              <w:t>Реквизиты</w:t>
            </w:r>
          </w:p>
          <w:p>
            <w:pPr>
              <w:pStyle w:val="6"/>
              <w:jc w:val="both"/>
              <w:rPr>
                <w:rFonts w:ascii="Times New Roman" w:hAnsi="Times New Roman" w:cs="Times New Roman"/>
                <w:sz w:val="28"/>
                <w:szCs w:val="28"/>
              </w:rPr>
            </w:pPr>
            <w:r>
              <w:rPr>
                <w:rFonts w:ascii="Times New Roman" w:hAnsi="Times New Roman" w:cs="Times New Roman"/>
                <w:sz w:val="28"/>
                <w:szCs w:val="28"/>
              </w:rPr>
              <w:t>отчетного документа Справка о неисполненных в отчетном финансовом году бюджетных обязательствах, возникших из муниципальной контрактов, заключенных в целях осуществления капитальных вложений в объекты муниципалной собственности Российской Федерации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014" w:type="dxa"/>
            <w:gridSpan w:val="3"/>
            <w:tcBorders>
              <w:top w:val="nil"/>
              <w:left w:val="nil"/>
              <w:bottom w:val="nil"/>
              <w:right w:val="nil"/>
            </w:tcBorders>
          </w:tcPr>
          <w:p>
            <w:pPr>
              <w:pStyle w:val="6"/>
              <w:rPr>
                <w:rFonts w:ascii="Times New Roman" w:hAnsi="Times New Roman" w:cs="Times New Roman"/>
                <w:sz w:val="28"/>
                <w:szCs w:val="2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556" w:type="dxa"/>
            <w:gridSpan w:val="2"/>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w:t>
            </w:r>
          </w:p>
          <w:p>
            <w:pPr>
              <w:pStyle w:val="6"/>
              <w:jc w:val="both"/>
              <w:rPr>
                <w:rFonts w:ascii="Times New Roman" w:hAnsi="Times New Roman" w:cs="Times New Roman"/>
                <w:sz w:val="28"/>
                <w:szCs w:val="28"/>
              </w:rPr>
            </w:pPr>
            <w:r>
              <w:rPr>
                <w:rFonts w:ascii="Times New Roman" w:hAnsi="Times New Roman" w:cs="Times New Roman"/>
                <w:sz w:val="28"/>
                <w:szCs w:val="28"/>
              </w:rPr>
              <w:t>(с точностью до второго десятичного знака)</w:t>
            </w:r>
          </w:p>
        </w:tc>
        <w:tc>
          <w:tcPr>
            <w:tcW w:w="3458" w:type="dxa"/>
            <w:tcBorders>
              <w:top w:val="nil"/>
            </w:tcBorders>
            <w:vAlign w:val="bottom"/>
          </w:tcPr>
          <w:p>
            <w:pPr>
              <w:pStyle w:val="6"/>
              <w:jc w:val="right"/>
              <w:rPr>
                <w:rFonts w:ascii="Times New Roman" w:hAnsi="Times New Roman" w:cs="Times New Roman"/>
                <w:sz w:val="28"/>
                <w:szCs w:val="28"/>
              </w:rPr>
            </w:pPr>
            <w:r>
              <w:rPr>
                <w:rFonts w:ascii="Times New Roman" w:hAnsi="Times New Roman" w:cs="Times New Roman"/>
                <w:sz w:val="28"/>
                <w:szCs w:val="28"/>
              </w:rPr>
              <w:t>Периодичность: годовая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049"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049" w:type="dxa"/>
            <w:gridSpan w:val="2"/>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Дата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 состоянию на 1 января текущего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 Орган, осуществляющий ведение лицевого счета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2.1. Код органа, осуществляющего ведение лицевого счета  (КОФК)</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 Наименование органа исполнительной власти</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местного самоуправления.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Код по бюджетной классификации</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составная часть кода классификации расходов местного бюджета, по которому в органе, осуществляющим ведение лицевого счета  учтено бюджетное обязательство, связанное с реализацией капитальных вложений в объекты муниципальной собственности Российской Федерации (глава, раздел, подраздел, целевая статья, вид расходов).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 Объект капитального строительства или объект недвижимого имущества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наименования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5.1. Уникальный код объекта капитального строительства или объекта недвижимого имущества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 Муниципальный заказчик (главный распорядитель средств местного бюджета)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получателя средств местного бюджета -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 Код по Сводному реестру</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 Номер неисполненного бюджетного обязательства отчетного финансового года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учетные номера принятых на учет бюджетных обязательств, связанных с реализацией капитальных вложений, за счет средств местного бюджета отчетного финансового года, не исполненные на конец отчетного финансового года.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7.1. Сумма неисполненного остатка бюджетного обязательства отчетного финансового года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суммы неисполненного остатка принятых на учет бюджетных обязательств, связанных с реализацией капитальных вложений, за счет средств местного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Общий объем неисполненных в отчетном финансовом году бюджетных обязательств в разрезе кода БК и главы по БК</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 Ответственный исполнитель</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 Дата</w:t>
            </w:r>
          </w:p>
        </w:tc>
        <w:tc>
          <w:tcPr>
            <w:tcW w:w="5049" w:type="dxa"/>
            <w:gridSpan w:val="2"/>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отчета.</w:t>
            </w:r>
          </w:p>
        </w:tc>
      </w:tr>
    </w:tbl>
    <w:p>
      <w:pPr>
        <w:pStyle w:val="6"/>
        <w:jc w:val="both"/>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lang w:val="en-US"/>
        </w:rPr>
      </w:pPr>
      <w:r>
        <w:rPr>
          <w:rFonts w:ascii="Times New Roman" w:hAnsi="Times New Roman" w:cs="Times New Roman"/>
          <w:sz w:val="28"/>
          <w:szCs w:val="28"/>
        </w:rPr>
        <w:t>Приложение № 1</w:t>
      </w:r>
      <w:r>
        <w:rPr>
          <w:rFonts w:ascii="Times New Roman" w:hAnsi="Times New Roman" w:cs="Times New Roman"/>
          <w:sz w:val="28"/>
          <w:szCs w:val="28"/>
          <w:lang w:val="en-US"/>
        </w:rPr>
        <w:t>1</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ascii="Times New Roman" w:hAnsi="Times New Roman" w:cs="Times New Roman"/>
          <w:sz w:val="28"/>
          <w:szCs w:val="28"/>
        </w:rPr>
      </w:pPr>
      <w:r>
        <w:rPr>
          <w:rFonts w:ascii="Times New Roman" w:hAnsi="Times New Roman" w:cs="Times New Roman"/>
          <w:sz w:val="28"/>
          <w:szCs w:val="28"/>
        </w:rPr>
        <w:t>местного бюджета ,</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11.01.2024г.</w:t>
      </w:r>
      <w:r>
        <w:rPr>
          <w:rFonts w:ascii="Times New Roman" w:hAnsi="Times New Roman" w:cs="Times New Roman"/>
          <w:sz w:val="28"/>
          <w:szCs w:val="28"/>
        </w:rPr>
        <w:t xml:space="preserve"> №</w:t>
      </w:r>
      <w:r>
        <w:rPr>
          <w:rFonts w:hint="default" w:ascii="Times New Roman" w:hAnsi="Times New Roman" w:cs="Times New Roman"/>
          <w:sz w:val="28"/>
          <w:szCs w:val="28"/>
          <w:lang w:val="ru-RU"/>
        </w:rPr>
        <w:t>1</w:t>
      </w:r>
    </w:p>
    <w:p>
      <w:pPr>
        <w:pStyle w:val="6"/>
        <w:spacing w:after="1"/>
        <w:rPr>
          <w:rFonts w:ascii="Times New Roman" w:hAnsi="Times New Roman" w:cs="Times New Roman"/>
          <w:sz w:val="28"/>
          <w:szCs w:val="28"/>
        </w:rPr>
      </w:pPr>
    </w:p>
    <w:p>
      <w:pPr>
        <w:pStyle w:val="6"/>
        <w:jc w:val="both"/>
        <w:rPr>
          <w:rFonts w:ascii="Times New Roman" w:hAnsi="Times New Roman" w:cs="Times New Roman"/>
          <w:sz w:val="28"/>
          <w:szCs w:val="28"/>
        </w:rPr>
      </w:pPr>
    </w:p>
    <w:p>
      <w:pPr>
        <w:pStyle w:val="6"/>
        <w:jc w:val="center"/>
        <w:rPr>
          <w:rFonts w:ascii="Times New Roman" w:hAnsi="Times New Roman" w:cs="Times New Roman"/>
          <w:sz w:val="28"/>
          <w:szCs w:val="28"/>
        </w:rPr>
      </w:pPr>
      <w:bookmarkStart w:id="94" w:name="P1493"/>
      <w:bookmarkEnd w:id="94"/>
      <w:r>
        <w:rPr>
          <w:rFonts w:ascii="Times New Roman" w:hAnsi="Times New Roman" w:cs="Times New Roman"/>
          <w:sz w:val="28"/>
          <w:szCs w:val="28"/>
        </w:rPr>
        <w:t>Реквизиты</w:t>
      </w:r>
    </w:p>
    <w:p>
      <w:pPr>
        <w:pStyle w:val="6"/>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бюджетного</w:t>
      </w:r>
    </w:p>
    <w:p>
      <w:pPr>
        <w:pStyle w:val="6"/>
        <w:jc w:val="center"/>
        <w:rPr>
          <w:rFonts w:ascii="Times New Roman" w:hAnsi="Times New Roman" w:cs="Times New Roman"/>
          <w:sz w:val="28"/>
          <w:szCs w:val="28"/>
        </w:rPr>
      </w:pPr>
      <w:r>
        <w:rPr>
          <w:rFonts w:ascii="Times New Roman" w:hAnsi="Times New Roman" w:cs="Times New Roman"/>
          <w:sz w:val="28"/>
          <w:szCs w:val="28"/>
        </w:rPr>
        <w:t xml:space="preserve">обязательства в органе, осуществляющим ведение лицевого счета </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10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67" w:type="dxa"/>
            <w:gridSpan w:val="2"/>
            <w:tcBorders>
              <w:top w:val="nil"/>
              <w:left w:val="nil"/>
              <w:right w:val="nil"/>
            </w:tcBorders>
            <w:vAlign w:val="bottom"/>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2"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102" w:type="dxa"/>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 Дата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бюджетного обязательства в органе, осуществляющим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осуществляющего ведение лицевого счета </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2.1. Код органа, осуществляющего ведение лицевого счета  (КОФК)</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6.1. Код по ОКПО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8. Дата заключения (принятия) документа-основания</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заключения (принятия) документа-основания.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9. Сумма по документу-основанию</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бюджетного обязательства по документу-основанию.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10. Дата Сведений о бюджетном обязательстве</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бюджетном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11. Дата постановки на учет (изменения) бюджетного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бюджетное обязательство</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бюджетное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13. Учетный номер бюджетного обязательства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бюджетного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rPr>
                <w:rFonts w:ascii="Times New Roman" w:hAnsi="Times New Roman" w:cs="Times New Roman"/>
                <w:sz w:val="28"/>
                <w:szCs w:val="28"/>
              </w:rPr>
            </w:pPr>
            <w:r>
              <w:rPr>
                <w:rFonts w:ascii="Times New Roman" w:hAnsi="Times New Roman" w:cs="Times New Roman"/>
                <w:sz w:val="28"/>
                <w:szCs w:val="28"/>
              </w:rPr>
              <w:t>16. Дата</w:t>
            </w:r>
          </w:p>
        </w:tc>
        <w:tc>
          <w:tcPr>
            <w:tcW w:w="5102"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бюджетного обязательства в органе, осуществляющим ведение лицевого счета .</w:t>
            </w:r>
          </w:p>
        </w:tc>
      </w:tr>
    </w:tbl>
    <w:p>
      <w:pPr>
        <w:pStyle w:val="6"/>
        <w:jc w:val="both"/>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rPr>
      </w:pPr>
    </w:p>
    <w:p>
      <w:pPr>
        <w:pStyle w:val="6"/>
        <w:jc w:val="right"/>
        <w:outlineLvl w:val="1"/>
        <w:rPr>
          <w:rFonts w:ascii="Times New Roman" w:hAnsi="Times New Roman" w:cs="Times New Roman"/>
          <w:sz w:val="28"/>
          <w:szCs w:val="28"/>
          <w:lang w:val="en-US"/>
        </w:rPr>
      </w:pPr>
      <w:r>
        <w:rPr>
          <w:rFonts w:ascii="Times New Roman" w:hAnsi="Times New Roman" w:cs="Times New Roman"/>
          <w:sz w:val="28"/>
          <w:szCs w:val="28"/>
        </w:rPr>
        <w:t>Приложение № 1</w:t>
      </w:r>
      <w:r>
        <w:rPr>
          <w:rFonts w:ascii="Times New Roman" w:hAnsi="Times New Roman" w:cs="Times New Roman"/>
          <w:sz w:val="28"/>
          <w:szCs w:val="28"/>
          <w:lang w:val="en-US"/>
        </w:rPr>
        <w:t>2</w:t>
      </w:r>
    </w:p>
    <w:p>
      <w:pPr>
        <w:pStyle w:val="6"/>
        <w:jc w:val="right"/>
        <w:rPr>
          <w:rFonts w:ascii="Times New Roman" w:hAnsi="Times New Roman" w:cs="Times New Roman"/>
          <w:sz w:val="28"/>
          <w:szCs w:val="28"/>
        </w:rPr>
      </w:pPr>
      <w:r>
        <w:rPr>
          <w:rFonts w:ascii="Times New Roman" w:hAnsi="Times New Roman" w:cs="Times New Roman"/>
          <w:sz w:val="28"/>
          <w:szCs w:val="28"/>
        </w:rPr>
        <w:t>к Порядку учета бюджетных и денежных</w:t>
      </w:r>
    </w:p>
    <w:p>
      <w:pPr>
        <w:pStyle w:val="6"/>
        <w:jc w:val="right"/>
        <w:rPr>
          <w:rFonts w:ascii="Times New Roman" w:hAnsi="Times New Roman" w:cs="Times New Roman"/>
          <w:sz w:val="28"/>
          <w:szCs w:val="28"/>
        </w:rPr>
      </w:pPr>
      <w:r>
        <w:rPr>
          <w:rFonts w:ascii="Times New Roman" w:hAnsi="Times New Roman" w:cs="Times New Roman"/>
          <w:sz w:val="28"/>
          <w:szCs w:val="28"/>
        </w:rPr>
        <w:t>обязательств получателей средств</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 xml:space="preserve">местного бюджета, утвержденному </w:t>
      </w:r>
      <w:r>
        <w:rPr>
          <w:rFonts w:ascii="Times New Roman" w:hAnsi="Times New Roman" w:cs="Times New Roman"/>
          <w:sz w:val="28"/>
          <w:szCs w:val="28"/>
          <w:lang w:val="ru-RU"/>
        </w:rPr>
        <w:t>постановлением</w:t>
      </w:r>
    </w:p>
    <w:p>
      <w:pPr>
        <w:pStyle w:val="6"/>
        <w:jc w:val="right"/>
        <w:rPr>
          <w:rFonts w:hint="default" w:ascii="Times New Roman" w:hAnsi="Times New Roman" w:cs="Times New Roman"/>
          <w:sz w:val="28"/>
          <w:szCs w:val="28"/>
          <w:lang w:val="ru-RU"/>
        </w:rPr>
      </w:pPr>
      <w:r>
        <w:rPr>
          <w:rFonts w:ascii="Times New Roman" w:hAnsi="Times New Roman" w:cs="Times New Roman"/>
          <w:sz w:val="28"/>
          <w:szCs w:val="28"/>
        </w:rPr>
        <w:t>От</w:t>
      </w:r>
      <w:r>
        <w:rPr>
          <w:rFonts w:hint="default" w:ascii="Times New Roman" w:hAnsi="Times New Roman" w:cs="Times New Roman"/>
          <w:sz w:val="28"/>
          <w:szCs w:val="28"/>
          <w:lang w:val="ru-RU"/>
        </w:rPr>
        <w:t xml:space="preserve"> 11.01.2024г.</w:t>
      </w:r>
      <w:r>
        <w:rPr>
          <w:rFonts w:ascii="Times New Roman" w:hAnsi="Times New Roman" w:cs="Times New Roman"/>
          <w:sz w:val="28"/>
          <w:szCs w:val="28"/>
        </w:rPr>
        <w:t xml:space="preserve"> №</w:t>
      </w:r>
      <w:r>
        <w:rPr>
          <w:rFonts w:hint="default" w:ascii="Times New Roman" w:hAnsi="Times New Roman" w:cs="Times New Roman"/>
          <w:sz w:val="28"/>
          <w:szCs w:val="28"/>
          <w:lang w:val="ru-RU"/>
        </w:rPr>
        <w:t>1</w:t>
      </w:r>
    </w:p>
    <w:p>
      <w:pPr>
        <w:pStyle w:val="6"/>
        <w:jc w:val="both"/>
        <w:rPr>
          <w:rFonts w:ascii="Times New Roman" w:hAnsi="Times New Roman" w:cs="Times New Roman"/>
          <w:sz w:val="28"/>
          <w:szCs w:val="28"/>
        </w:rPr>
      </w:pPr>
    </w:p>
    <w:p>
      <w:pPr>
        <w:pStyle w:val="6"/>
        <w:jc w:val="center"/>
        <w:rPr>
          <w:rFonts w:ascii="Times New Roman" w:hAnsi="Times New Roman" w:cs="Times New Roman"/>
          <w:sz w:val="28"/>
          <w:szCs w:val="28"/>
        </w:rPr>
      </w:pPr>
      <w:bookmarkStart w:id="95" w:name="P1556"/>
      <w:bookmarkEnd w:id="95"/>
      <w:r>
        <w:rPr>
          <w:rFonts w:ascii="Times New Roman" w:hAnsi="Times New Roman" w:cs="Times New Roman"/>
          <w:sz w:val="28"/>
          <w:szCs w:val="28"/>
        </w:rPr>
        <w:t>Реквизиты</w:t>
      </w:r>
    </w:p>
    <w:p>
      <w:pPr>
        <w:pStyle w:val="6"/>
        <w:jc w:val="center"/>
        <w:rPr>
          <w:rFonts w:ascii="Times New Roman" w:hAnsi="Times New Roman" w:cs="Times New Roman"/>
          <w:sz w:val="28"/>
          <w:szCs w:val="28"/>
        </w:rPr>
      </w:pPr>
      <w:r>
        <w:rPr>
          <w:rFonts w:ascii="Times New Roman" w:hAnsi="Times New Roman" w:cs="Times New Roman"/>
          <w:sz w:val="28"/>
          <w:szCs w:val="28"/>
        </w:rPr>
        <w:t>извещения о постановке на учет (изменении) денежного</w:t>
      </w:r>
    </w:p>
    <w:p>
      <w:pPr>
        <w:pStyle w:val="6"/>
        <w:jc w:val="center"/>
        <w:rPr>
          <w:rFonts w:ascii="Times New Roman" w:hAnsi="Times New Roman" w:cs="Times New Roman"/>
          <w:sz w:val="28"/>
          <w:szCs w:val="28"/>
        </w:rPr>
      </w:pPr>
      <w:r>
        <w:rPr>
          <w:rFonts w:ascii="Times New Roman" w:hAnsi="Times New Roman" w:cs="Times New Roman"/>
          <w:sz w:val="28"/>
          <w:szCs w:val="28"/>
        </w:rPr>
        <w:t xml:space="preserve">обязательства в органе, осуществляющим ведение лицевого счета </w:t>
      </w:r>
    </w:p>
    <w:p>
      <w:pPr>
        <w:pStyle w:val="6"/>
        <w:jc w:val="both"/>
        <w:rPr>
          <w:rFonts w:ascii="Times New Roman" w:hAnsi="Times New Roman" w:cs="Times New Roman"/>
          <w:sz w:val="28"/>
          <w:szCs w:val="28"/>
        </w:rPr>
      </w:pPr>
    </w:p>
    <w:tbl>
      <w:tblPr>
        <w:tblStyle w:val="3"/>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965"/>
        <w:gridCol w:w="510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071" w:type="dxa"/>
            <w:gridSpan w:val="2"/>
            <w:tcBorders>
              <w:top w:val="nil"/>
              <w:left w:val="nil"/>
              <w:right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Наименование реквизита</w:t>
            </w:r>
          </w:p>
        </w:tc>
        <w:tc>
          <w:tcPr>
            <w:tcW w:w="5106" w:type="dxa"/>
          </w:tcPr>
          <w:p>
            <w:pPr>
              <w:pStyle w:val="6"/>
              <w:jc w:val="center"/>
              <w:rPr>
                <w:rFonts w:ascii="Times New Roman" w:hAnsi="Times New Roman" w:cs="Times New Roman"/>
                <w:sz w:val="28"/>
                <w:szCs w:val="28"/>
              </w:rPr>
            </w:pPr>
            <w:r>
              <w:rPr>
                <w:rFonts w:ascii="Times New Roman" w:hAnsi="Times New Roman" w:cs="Times New Roman"/>
                <w:sz w:val="28"/>
                <w:szCs w:val="28"/>
              </w:rPr>
              <w:t>Правила формирования, заполнения реквизита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center"/>
              <w:rPr>
                <w:rFonts w:ascii="Times New Roman" w:hAnsi="Times New Roman" w:cs="Times New Roman"/>
                <w:sz w:val="28"/>
                <w:szCs w:val="28"/>
              </w:rPr>
            </w:pPr>
            <w:r>
              <w:rPr>
                <w:rFonts w:ascii="Times New Roman" w:hAnsi="Times New Roman" w:cs="Times New Roman"/>
                <w:sz w:val="28"/>
                <w:szCs w:val="28"/>
              </w:rPr>
              <w:t>1</w:t>
            </w:r>
          </w:p>
        </w:tc>
        <w:tc>
          <w:tcPr>
            <w:tcW w:w="5106" w:type="dxa"/>
          </w:tcPr>
          <w:p>
            <w:pPr>
              <w:pStyle w:val="6"/>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 Дата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Извещения о постановке на учет (изменении) денежного обязательства в органе, осуществляющим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осуществляющего ведение лицевого счета </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органа, осуществляющего ведение лицевого счета.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2.1. Код органа, осуществляющего ведение лицевого счета  (КОФК)</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органа, осуществляющего ведение лицевого счета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 Получатель бюджетных средств</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3.1. Код по Сводному реестру</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по Сводному реестру получателя средств местного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4. Наименование бюджета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бюджета.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 xml:space="preserve">5. Код по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ОКТМО</w:t>
            </w:r>
            <w:r>
              <w:rPr>
                <w:rFonts w:ascii="Times New Roman" w:hAnsi="Times New Roman" w:cs="Times New Roman"/>
                <w:sz w:val="28"/>
                <w:szCs w:val="28"/>
              </w:rPr>
              <w:fldChar w:fldCharType="end"/>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код по Общероссийскому </w:t>
            </w:r>
            <w:r>
              <w:fldChar w:fldCharType="begin"/>
            </w:r>
            <w:r>
              <w:instrText xml:space="preserve"> HYPERLINK "https://login.consultant.ru/link/?req=doc&amp;base=LAW&amp;n=149911" \h </w:instrText>
            </w:r>
            <w:r>
              <w:fldChar w:fldCharType="separate"/>
            </w:r>
            <w:r>
              <w:rPr>
                <w:rFonts w:ascii="Times New Roman" w:hAnsi="Times New Roman" w:cs="Times New Roman"/>
                <w:sz w:val="28"/>
                <w:szCs w:val="28"/>
              </w:rPr>
              <w:t>классификатору</w:t>
            </w:r>
            <w:r>
              <w:rPr>
                <w:rFonts w:ascii="Times New Roman" w:hAnsi="Times New Roman" w:cs="Times New Roman"/>
                <w:sz w:val="28"/>
                <w:szCs w:val="28"/>
              </w:rPr>
              <w:fldChar w:fldCharType="end"/>
            </w:r>
            <w:r>
              <w:rPr>
                <w:rFonts w:ascii="Times New Roman" w:hAnsi="Times New Roman" w:cs="Times New Roman"/>
                <w:sz w:val="28"/>
                <w:szCs w:val="28"/>
              </w:rPr>
              <w:t xml:space="preserve"> территорий муниципальных образований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 Финансовый орган</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наименование финансового органа.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6.1. Код по ОКПО</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10. Дата Сведений о денежном обязательстве</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Сведений о денежном обязательстве.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11. Дата постановки на учет (изменения) денежного обязательства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постановки на учет (изменения)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12. Порядковый номер внесения изменений в денежное обязательство</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порядковый номер внесения изменений в денежное обязательство.</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13. Учетный номер денежного обязательства</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учетный номер денежного обязательства.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14. Номер реестровой записи в реестре контрактов (реестре соглашений)</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965" w:type="dxa"/>
          </w:tcPr>
          <w:p>
            <w:pPr>
              <w:pStyle w:val="6"/>
              <w:jc w:val="both"/>
              <w:rPr>
                <w:rFonts w:ascii="Times New Roman" w:hAnsi="Times New Roman" w:cs="Times New Roman"/>
                <w:sz w:val="28"/>
                <w:szCs w:val="28"/>
              </w:rPr>
            </w:pPr>
            <w:r>
              <w:rPr>
                <w:rFonts w:ascii="Times New Roman" w:hAnsi="Times New Roman" w:cs="Times New Roman"/>
                <w:sz w:val="28"/>
                <w:szCs w:val="28"/>
              </w:rPr>
              <w:t>15. Ответственный исполнитель</w:t>
            </w:r>
          </w:p>
        </w:tc>
        <w:tc>
          <w:tcPr>
            <w:tcW w:w="5106" w:type="dxa"/>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965" w:type="dxa"/>
            <w:tcBorders>
              <w:top w:val="nil"/>
            </w:tcBorders>
          </w:tcPr>
          <w:p>
            <w:pPr>
              <w:pStyle w:val="6"/>
              <w:jc w:val="both"/>
              <w:rPr>
                <w:rFonts w:ascii="Times New Roman" w:hAnsi="Times New Roman" w:cs="Times New Roman"/>
                <w:sz w:val="28"/>
                <w:szCs w:val="28"/>
              </w:rPr>
            </w:pPr>
            <w:r>
              <w:rPr>
                <w:rFonts w:ascii="Times New Roman" w:hAnsi="Times New Roman" w:cs="Times New Roman"/>
                <w:sz w:val="28"/>
                <w:szCs w:val="28"/>
              </w:rPr>
              <w:t>17. Дата</w:t>
            </w:r>
          </w:p>
        </w:tc>
        <w:tc>
          <w:tcPr>
            <w:tcW w:w="5106" w:type="dxa"/>
            <w:tcBorders>
              <w:top w:val="nil"/>
            </w:tcBorders>
          </w:tcPr>
          <w:p>
            <w:pPr>
              <w:pStyle w:val="6"/>
              <w:ind w:firstLine="283"/>
              <w:jc w:val="both"/>
              <w:rPr>
                <w:rFonts w:ascii="Times New Roman" w:hAnsi="Times New Roman" w:cs="Times New Roman"/>
                <w:sz w:val="28"/>
                <w:szCs w:val="28"/>
              </w:rPr>
            </w:pPr>
            <w:r>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органе, осуществляющим ведение лицевого счета .</w:t>
            </w:r>
          </w:p>
        </w:tc>
      </w:tr>
    </w:tbl>
    <w:p>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B1"/>
    <w:rsid w:val="000217B1"/>
    <w:rsid w:val="00022BFE"/>
    <w:rsid w:val="00083949"/>
    <w:rsid w:val="000C24BB"/>
    <w:rsid w:val="000D7C37"/>
    <w:rsid w:val="000F1E9D"/>
    <w:rsid w:val="000F2E70"/>
    <w:rsid w:val="00120CE6"/>
    <w:rsid w:val="0012462F"/>
    <w:rsid w:val="00140C0A"/>
    <w:rsid w:val="0014120C"/>
    <w:rsid w:val="00164198"/>
    <w:rsid w:val="00176612"/>
    <w:rsid w:val="001C0B08"/>
    <w:rsid w:val="001D6A09"/>
    <w:rsid w:val="001F3D44"/>
    <w:rsid w:val="00253270"/>
    <w:rsid w:val="00265758"/>
    <w:rsid w:val="00266C5F"/>
    <w:rsid w:val="00275415"/>
    <w:rsid w:val="002979D9"/>
    <w:rsid w:val="002F611A"/>
    <w:rsid w:val="00310571"/>
    <w:rsid w:val="00321154"/>
    <w:rsid w:val="00335599"/>
    <w:rsid w:val="0035134E"/>
    <w:rsid w:val="00355B46"/>
    <w:rsid w:val="003C3A0B"/>
    <w:rsid w:val="003C6855"/>
    <w:rsid w:val="004316D9"/>
    <w:rsid w:val="004329A6"/>
    <w:rsid w:val="00452E21"/>
    <w:rsid w:val="004546D0"/>
    <w:rsid w:val="00462327"/>
    <w:rsid w:val="0046759B"/>
    <w:rsid w:val="00470F69"/>
    <w:rsid w:val="0047163A"/>
    <w:rsid w:val="004D6235"/>
    <w:rsid w:val="00523CAC"/>
    <w:rsid w:val="0053008A"/>
    <w:rsid w:val="0057290D"/>
    <w:rsid w:val="00574460"/>
    <w:rsid w:val="005874C9"/>
    <w:rsid w:val="005B4771"/>
    <w:rsid w:val="005E5CE8"/>
    <w:rsid w:val="005F7191"/>
    <w:rsid w:val="00621292"/>
    <w:rsid w:val="006246F8"/>
    <w:rsid w:val="006A78C7"/>
    <w:rsid w:val="006B3A18"/>
    <w:rsid w:val="006F1748"/>
    <w:rsid w:val="00793CD1"/>
    <w:rsid w:val="007C1662"/>
    <w:rsid w:val="007D0241"/>
    <w:rsid w:val="007D0A4A"/>
    <w:rsid w:val="007E65D4"/>
    <w:rsid w:val="008B6B00"/>
    <w:rsid w:val="00936BBD"/>
    <w:rsid w:val="009865BC"/>
    <w:rsid w:val="009A5143"/>
    <w:rsid w:val="009A7794"/>
    <w:rsid w:val="009D7729"/>
    <w:rsid w:val="00A01987"/>
    <w:rsid w:val="00A10FF9"/>
    <w:rsid w:val="00A21634"/>
    <w:rsid w:val="00A24A3F"/>
    <w:rsid w:val="00A607D0"/>
    <w:rsid w:val="00A67413"/>
    <w:rsid w:val="00A73897"/>
    <w:rsid w:val="00AA73E6"/>
    <w:rsid w:val="00AA78AE"/>
    <w:rsid w:val="00AB3FE4"/>
    <w:rsid w:val="00AC4DCB"/>
    <w:rsid w:val="00B41BC3"/>
    <w:rsid w:val="00B84F48"/>
    <w:rsid w:val="00B94DEB"/>
    <w:rsid w:val="00BB1542"/>
    <w:rsid w:val="00BB1FBE"/>
    <w:rsid w:val="00BD21B2"/>
    <w:rsid w:val="00BD50B3"/>
    <w:rsid w:val="00BE56DF"/>
    <w:rsid w:val="00BE6DAB"/>
    <w:rsid w:val="00C02933"/>
    <w:rsid w:val="00C36852"/>
    <w:rsid w:val="00C96C97"/>
    <w:rsid w:val="00CB5649"/>
    <w:rsid w:val="00CD7972"/>
    <w:rsid w:val="00CE581B"/>
    <w:rsid w:val="00D6604F"/>
    <w:rsid w:val="00DC4BC7"/>
    <w:rsid w:val="00DE6F12"/>
    <w:rsid w:val="00E03468"/>
    <w:rsid w:val="00E360E1"/>
    <w:rsid w:val="00E575D4"/>
    <w:rsid w:val="00E829B1"/>
    <w:rsid w:val="00E839CC"/>
    <w:rsid w:val="00ED2757"/>
    <w:rsid w:val="00F04DBA"/>
    <w:rsid w:val="00F13EBD"/>
    <w:rsid w:val="00F2004C"/>
    <w:rsid w:val="00F90F0F"/>
    <w:rsid w:val="00FE5A20"/>
    <w:rsid w:val="13154EB3"/>
    <w:rsid w:val="27617E4F"/>
    <w:rsid w:val="650875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customStyle="1" w:styleId="5">
    <w:name w:val="ConsPlusTitlePage"/>
    <w:qFormat/>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6">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7">
    <w:name w:val="ConsPlusTitle"/>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8">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character" w:customStyle="1" w:styleId="9">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FEAA-5688-4FF2-AC43-1303A868743C}">
  <ds:schemaRefs/>
</ds:datastoreItem>
</file>

<file path=docProps/app.xml><?xml version="1.0" encoding="utf-8"?>
<Properties xmlns="http://schemas.openxmlformats.org/officeDocument/2006/extended-properties" xmlns:vt="http://schemas.openxmlformats.org/officeDocument/2006/docPropsVTypes">
  <Template>Normal</Template>
  <Company>УФК по Волгоградской области</Company>
  <Pages>93</Pages>
  <Words>24513</Words>
  <Characters>139730</Characters>
  <Lines>1164</Lines>
  <Paragraphs>327</Paragraphs>
  <TotalTime>2</TotalTime>
  <ScaleCrop>false</ScaleCrop>
  <LinksUpToDate>false</LinksUpToDate>
  <CharactersWithSpaces>163916</CharactersWithSpaces>
  <Application>WPS Office_12.2.0.13412_F1E327BC-269C-435d-A152-05C5408002CA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2024-01-12T05:43:00Z</dcterms:created>
  <dc:creator>Пользователь</dc:creator>
  <cp:lastModifiedBy>UserN</cp:lastModifiedBy>
  <cp:lastPrinted>2024-01-12T07:22:35Z</cp:lastPrinted>
  <dcterms:modified xsi:type="dcterms:W3CDTF">2024-01-12T07:22:44Z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BDD4EDB8ACA1492F8885C48E565CD852_13</vt:lpwstr>
  </property>
</Properties>
</file>