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650"/>
      </w:tblGrid>
      <w:tr w:rsidR="00FC3B74" w:rsidRPr="00FC3B74" w14:paraId="4FC4C5E3" w14:textId="77777777">
        <w:tc>
          <w:tcPr>
            <w:tcW w:w="5328" w:type="dxa"/>
          </w:tcPr>
          <w:p w14:paraId="32153BB6" w14:textId="77777777" w:rsidR="00FC3B74" w:rsidRDefault="00FC3B74" w:rsidP="00AF3B18">
            <w:pPr>
              <w:rPr>
                <w:snapToGrid w:val="0"/>
                <w:lang w:val="en-US"/>
              </w:rPr>
            </w:pPr>
          </w:p>
        </w:tc>
        <w:tc>
          <w:tcPr>
            <w:tcW w:w="4650" w:type="dxa"/>
          </w:tcPr>
          <w:p w14:paraId="73A0801E" w14:textId="77777777" w:rsidR="00FC3B74" w:rsidRDefault="00FC3B74" w:rsidP="00AF3B18">
            <w:pPr>
              <w:pStyle w:val="a4"/>
              <w:widowControl w:val="0"/>
              <w:rPr>
                <w:b/>
                <w:bCs/>
                <w:sz w:val="24"/>
                <w:szCs w:val="24"/>
              </w:rPr>
            </w:pPr>
            <w:r w:rsidRPr="00FC3B74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981566">
              <w:rPr>
                <w:b/>
                <w:bCs/>
                <w:sz w:val="24"/>
                <w:szCs w:val="24"/>
              </w:rPr>
              <w:t>15</w:t>
            </w:r>
          </w:p>
          <w:p w14:paraId="6F5FF848" w14:textId="77777777" w:rsidR="00FC3B74" w:rsidRPr="00FC3B74" w:rsidRDefault="00FC3B74" w:rsidP="00187CC8">
            <w:pPr>
              <w:pStyle w:val="a4"/>
              <w:widowControl w:val="0"/>
              <w:rPr>
                <w:snapToGrid w:val="0"/>
              </w:rPr>
            </w:pPr>
          </w:p>
        </w:tc>
      </w:tr>
    </w:tbl>
    <w:p w14:paraId="4AE86650" w14:textId="77777777" w:rsidR="00272796" w:rsidRDefault="00272796">
      <w:pPr>
        <w:pStyle w:val="ConsPlusNormal"/>
        <w:widowControl/>
        <w:ind w:firstLine="0"/>
        <w:jc w:val="right"/>
        <w:outlineLvl w:val="0"/>
      </w:pPr>
      <w:r>
        <w:t xml:space="preserve">   </w:t>
      </w:r>
    </w:p>
    <w:p w14:paraId="50A9E487" w14:textId="77777777" w:rsidR="00272796" w:rsidRDefault="00272796">
      <w:pPr>
        <w:pStyle w:val="ConsPlusNormal"/>
        <w:widowControl/>
        <w:ind w:firstLine="540"/>
        <w:jc w:val="both"/>
      </w:pPr>
    </w:p>
    <w:p w14:paraId="20B0E43D" w14:textId="77777777" w:rsidR="00272796" w:rsidRPr="00FC3B74" w:rsidRDefault="002727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3B7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01951">
        <w:rPr>
          <w:rFonts w:ascii="Times New Roman" w:hAnsi="Times New Roman" w:cs="Times New Roman"/>
          <w:sz w:val="24"/>
          <w:szCs w:val="24"/>
        </w:rPr>
        <w:t>А</w:t>
      </w:r>
    </w:p>
    <w:p w14:paraId="3D30BFCB" w14:textId="77777777" w:rsidR="00272796" w:rsidRPr="00FC3B74" w:rsidRDefault="00272796" w:rsidP="00FC3B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3B74">
        <w:rPr>
          <w:rFonts w:ascii="Times New Roman" w:hAnsi="Times New Roman" w:cs="Times New Roman"/>
          <w:sz w:val="24"/>
          <w:szCs w:val="24"/>
        </w:rPr>
        <w:t xml:space="preserve">МУНИЦИПАЛЬНЫХ  ГАРАНТИЙ </w:t>
      </w:r>
      <w:r w:rsidR="00982CE5">
        <w:rPr>
          <w:rFonts w:ascii="Times New Roman" w:hAnsi="Times New Roman" w:cs="Times New Roman"/>
          <w:sz w:val="24"/>
          <w:szCs w:val="24"/>
        </w:rPr>
        <w:t>С</w:t>
      </w:r>
      <w:r w:rsidR="00C967FA">
        <w:rPr>
          <w:rFonts w:ascii="Times New Roman" w:hAnsi="Times New Roman" w:cs="Times New Roman"/>
          <w:sz w:val="24"/>
          <w:szCs w:val="24"/>
        </w:rPr>
        <w:t>ЫСО</w:t>
      </w:r>
      <w:r w:rsidR="00982CE5">
        <w:rPr>
          <w:rFonts w:ascii="Times New Roman" w:hAnsi="Times New Roman" w:cs="Times New Roman"/>
          <w:sz w:val="24"/>
          <w:szCs w:val="24"/>
        </w:rPr>
        <w:t>Е</w:t>
      </w:r>
      <w:r w:rsidR="00C967FA">
        <w:rPr>
          <w:rFonts w:ascii="Times New Roman" w:hAnsi="Times New Roman" w:cs="Times New Roman"/>
          <w:sz w:val="24"/>
          <w:szCs w:val="24"/>
        </w:rPr>
        <w:t>ВСКОГО</w:t>
      </w:r>
      <w:r w:rsidR="0050195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C3B74">
        <w:rPr>
          <w:rFonts w:ascii="Times New Roman" w:hAnsi="Times New Roman" w:cs="Times New Roman"/>
          <w:sz w:val="24"/>
          <w:szCs w:val="24"/>
        </w:rPr>
        <w:t>СУРОВИКИНСКОГО МУНИЦИПАЛЬНОГО РАЙОНА  НА 20</w:t>
      </w:r>
      <w:r w:rsidR="00D90C3B">
        <w:rPr>
          <w:rFonts w:ascii="Times New Roman" w:hAnsi="Times New Roman" w:cs="Times New Roman"/>
          <w:sz w:val="24"/>
          <w:szCs w:val="24"/>
        </w:rPr>
        <w:t>25</w:t>
      </w:r>
      <w:r w:rsidRPr="00FC3B7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23A9B1A" w14:textId="77777777" w:rsidR="00272796" w:rsidRPr="00FC3B74" w:rsidRDefault="002727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5CEB71" w14:textId="77777777" w:rsidR="005C491B" w:rsidRPr="00FC3B74" w:rsidRDefault="005C491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20C13455" w14:textId="77777777" w:rsidR="005C491B" w:rsidRPr="00FC3B74" w:rsidRDefault="005C491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2F01521C" w14:textId="77777777" w:rsidR="005C491B" w:rsidRPr="00FC3B74" w:rsidRDefault="005C491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Style w:val="a3"/>
        <w:tblW w:w="980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80"/>
        <w:gridCol w:w="1781"/>
        <w:gridCol w:w="2425"/>
        <w:gridCol w:w="2126"/>
        <w:gridCol w:w="1560"/>
        <w:gridCol w:w="1335"/>
      </w:tblGrid>
      <w:tr w:rsidR="002974EA" w:rsidRPr="00FC3B74" w14:paraId="12BDEA2E" w14:textId="77777777" w:rsidTr="00982CE5">
        <w:trPr>
          <w:trHeight w:val="685"/>
        </w:trPr>
        <w:tc>
          <w:tcPr>
            <w:tcW w:w="580" w:type="dxa"/>
          </w:tcPr>
          <w:p w14:paraId="60B7BC9C" w14:textId="77777777" w:rsidR="002974EA" w:rsidRPr="00FC3B74" w:rsidRDefault="002974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1" w:type="dxa"/>
          </w:tcPr>
          <w:p w14:paraId="03CB8E9B" w14:textId="77777777" w:rsidR="002974EA" w:rsidRPr="00FC3B74" w:rsidRDefault="002974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2425" w:type="dxa"/>
          </w:tcPr>
          <w:p w14:paraId="332A934C" w14:textId="77777777" w:rsidR="002974EA" w:rsidRPr="00FC3B74" w:rsidRDefault="002974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126" w:type="dxa"/>
          </w:tcPr>
          <w:p w14:paraId="03618CED" w14:textId="77777777" w:rsidR="002974EA" w:rsidRPr="00FC3B74" w:rsidRDefault="002974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Сумма гарантии, тыс.рублей</w:t>
            </w:r>
          </w:p>
        </w:tc>
        <w:tc>
          <w:tcPr>
            <w:tcW w:w="1560" w:type="dxa"/>
          </w:tcPr>
          <w:p w14:paraId="50680A0F" w14:textId="77777777" w:rsidR="002974EA" w:rsidRPr="00FC3B74" w:rsidRDefault="002974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Наличие регрессног</w:t>
            </w:r>
            <w:r w:rsidR="008D6C8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335" w:type="dxa"/>
          </w:tcPr>
          <w:p w14:paraId="4256B080" w14:textId="77777777" w:rsidR="002974EA" w:rsidRPr="00FC3B74" w:rsidRDefault="002974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974EA" w:rsidRPr="00FC3B74" w14:paraId="0FA28EDC" w14:textId="77777777" w:rsidTr="00982CE5">
        <w:tc>
          <w:tcPr>
            <w:tcW w:w="580" w:type="dxa"/>
          </w:tcPr>
          <w:p w14:paraId="1ACDABB9" w14:textId="77777777" w:rsidR="002974EA" w:rsidRPr="00FC3B74" w:rsidRDefault="00FC3B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14:paraId="5F4196D8" w14:textId="77777777" w:rsidR="002974EA" w:rsidRPr="00FC3B74" w:rsidRDefault="00FC3B74" w:rsidP="00FC3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7244D6F9" w14:textId="77777777" w:rsidR="002974EA" w:rsidRPr="00FC3B74" w:rsidRDefault="00FC3B74" w:rsidP="00FC3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5F80DFC" w14:textId="77777777" w:rsidR="002974EA" w:rsidRPr="00FC3B74" w:rsidRDefault="00FC3B74" w:rsidP="00FC3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83D5C62" w14:textId="77777777" w:rsidR="002974EA" w:rsidRPr="00FC3B74" w:rsidRDefault="00FC3B74" w:rsidP="00FC3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550DDB4A" w14:textId="77777777" w:rsidR="002974EA" w:rsidRPr="00FC3B74" w:rsidRDefault="00FC3B74" w:rsidP="00FC3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4F53C1" w14:textId="77777777" w:rsidR="00272796" w:rsidRPr="00FC3B74" w:rsidRDefault="0027279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004CF80C" w14:textId="77777777" w:rsidR="00272796" w:rsidRPr="00FC3B74" w:rsidRDefault="0027279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3D48B2D" w14:textId="77777777" w:rsidR="005C491B" w:rsidRPr="00FC3B74" w:rsidRDefault="005C49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BEBF446" w14:textId="77777777" w:rsidR="005C491B" w:rsidRPr="00FC3B74" w:rsidRDefault="005C49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606E8C4" w14:textId="77777777" w:rsidR="006F1BC3" w:rsidRPr="00FC3B74" w:rsidRDefault="006F1BC3" w:rsidP="006F1B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3B74">
        <w:rPr>
          <w:rFonts w:ascii="Times New Roman" w:hAnsi="Times New Roman" w:cs="Times New Roman"/>
          <w:sz w:val="24"/>
          <w:szCs w:val="24"/>
        </w:rPr>
        <w:t xml:space="preserve">Исполнение обязательств по предоставленным гарантиям отражается в составе источников финансирования дефицита бюджета </w:t>
      </w:r>
      <w:r w:rsidR="0050195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FC3B74">
        <w:rPr>
          <w:rFonts w:ascii="Times New Roman" w:hAnsi="Times New Roman" w:cs="Times New Roman"/>
          <w:sz w:val="24"/>
          <w:szCs w:val="24"/>
        </w:rPr>
        <w:t>как предоставление бюджетных кредитов.</w:t>
      </w:r>
    </w:p>
    <w:p w14:paraId="221C57AF" w14:textId="77777777" w:rsidR="006F1BC3" w:rsidRPr="00FC3B74" w:rsidRDefault="006F1BC3" w:rsidP="006F1B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3B74">
        <w:rPr>
          <w:rFonts w:ascii="Times New Roman" w:hAnsi="Times New Roman" w:cs="Times New Roman"/>
          <w:sz w:val="24"/>
          <w:szCs w:val="24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</w:t>
      </w:r>
      <w:r w:rsidR="0050195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FC3B74">
        <w:rPr>
          <w:rFonts w:ascii="Times New Roman" w:hAnsi="Times New Roman" w:cs="Times New Roman"/>
          <w:sz w:val="24"/>
          <w:szCs w:val="24"/>
        </w:rPr>
        <w:t>.</w:t>
      </w:r>
    </w:p>
    <w:p w14:paraId="345C9C0F" w14:textId="77777777" w:rsidR="006F1BC3" w:rsidRPr="00FC3B74" w:rsidRDefault="006F1BC3" w:rsidP="006F1B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DBA9DD" w14:textId="77777777" w:rsidR="006F1BC3" w:rsidRPr="00FC3B74" w:rsidRDefault="006F1BC3" w:rsidP="006F1B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78"/>
        <w:gridCol w:w="4667"/>
      </w:tblGrid>
      <w:tr w:rsidR="006F1BC3" w:rsidRPr="00FC3B74" w14:paraId="447D3BD5" w14:textId="77777777">
        <w:tc>
          <w:tcPr>
            <w:tcW w:w="4785" w:type="dxa"/>
          </w:tcPr>
          <w:p w14:paraId="091068E4" w14:textId="77777777" w:rsidR="006F1BC3" w:rsidRPr="00FC3B74" w:rsidRDefault="006F1B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муниципальных гарантий </w:t>
            </w:r>
            <w:r w:rsidR="00982C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67FA">
              <w:rPr>
                <w:rFonts w:ascii="Times New Roman" w:hAnsi="Times New Roman" w:cs="Times New Roman"/>
                <w:sz w:val="24"/>
                <w:szCs w:val="24"/>
              </w:rPr>
              <w:t>ысо</w:t>
            </w:r>
            <w:r w:rsidR="00982C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67FA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r w:rsidR="0050195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4786" w:type="dxa"/>
          </w:tcPr>
          <w:p w14:paraId="5594B1FE" w14:textId="77777777" w:rsidR="006F1BC3" w:rsidRPr="00FC3B74" w:rsidRDefault="006F1BC3" w:rsidP="006F1B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тыс.рублей</w:t>
            </w:r>
          </w:p>
        </w:tc>
      </w:tr>
      <w:tr w:rsidR="006F1BC3" w:rsidRPr="00FC3B74" w14:paraId="376FF89F" w14:textId="77777777">
        <w:tc>
          <w:tcPr>
            <w:tcW w:w="4785" w:type="dxa"/>
          </w:tcPr>
          <w:p w14:paraId="136D3D10" w14:textId="77777777" w:rsidR="006F1BC3" w:rsidRPr="00FC3B74" w:rsidRDefault="006F1BC3" w:rsidP="006F1B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За счет источников финансирования дефицита бюджета</w:t>
            </w:r>
            <w:r w:rsidR="0050195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60CC4AC1" w14:textId="77777777" w:rsidR="006F1BC3" w:rsidRPr="00FC3B74" w:rsidRDefault="006F1B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85CB3F2" w14:textId="77777777" w:rsidR="006F1BC3" w:rsidRPr="00FC3B74" w:rsidRDefault="00FC3B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BC3" w:rsidRPr="00FC3B74" w14:paraId="489333F1" w14:textId="77777777">
        <w:tc>
          <w:tcPr>
            <w:tcW w:w="4785" w:type="dxa"/>
          </w:tcPr>
          <w:p w14:paraId="5DA1BDF5" w14:textId="77777777" w:rsidR="006F1BC3" w:rsidRPr="00FC3B74" w:rsidRDefault="006F1BC3" w:rsidP="006F1B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3B74">
              <w:rPr>
                <w:rFonts w:ascii="Times New Roman" w:hAnsi="Times New Roman" w:cs="Times New Roman"/>
                <w:sz w:val="24"/>
                <w:szCs w:val="24"/>
              </w:rPr>
              <w:t>За счет расходов бюджета</w:t>
            </w:r>
            <w:r w:rsidR="0050195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4786" w:type="dxa"/>
          </w:tcPr>
          <w:p w14:paraId="210143D0" w14:textId="77777777" w:rsidR="006F1BC3" w:rsidRPr="00FC3B74" w:rsidRDefault="00FC3B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23C72ED" w14:textId="77777777" w:rsidR="00272796" w:rsidRPr="00FC3B74" w:rsidRDefault="00272796">
      <w:pPr>
        <w:pStyle w:val="ConsPlusNonformat"/>
        <w:widowControl/>
        <w:rPr>
          <w:rFonts w:ascii="Times New Roman" w:hAnsi="Times New Roman" w:cs="Times New Roman"/>
        </w:rPr>
      </w:pPr>
    </w:p>
    <w:sectPr w:rsidR="00272796" w:rsidRPr="00FC3B74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96"/>
    <w:rsid w:val="000B51C7"/>
    <w:rsid w:val="0015323B"/>
    <w:rsid w:val="00187CC8"/>
    <w:rsid w:val="001950AF"/>
    <w:rsid w:val="002476FF"/>
    <w:rsid w:val="00272796"/>
    <w:rsid w:val="002974EA"/>
    <w:rsid w:val="002A7B2B"/>
    <w:rsid w:val="002B0DDE"/>
    <w:rsid w:val="002D6FA5"/>
    <w:rsid w:val="002E47F0"/>
    <w:rsid w:val="003C6BE3"/>
    <w:rsid w:val="00501951"/>
    <w:rsid w:val="00513C57"/>
    <w:rsid w:val="0058658C"/>
    <w:rsid w:val="005C491B"/>
    <w:rsid w:val="005D329E"/>
    <w:rsid w:val="0061316E"/>
    <w:rsid w:val="006644C0"/>
    <w:rsid w:val="006F1BC3"/>
    <w:rsid w:val="00716D0F"/>
    <w:rsid w:val="00741A71"/>
    <w:rsid w:val="007B593F"/>
    <w:rsid w:val="0083411D"/>
    <w:rsid w:val="008D6C89"/>
    <w:rsid w:val="0096020C"/>
    <w:rsid w:val="00981566"/>
    <w:rsid w:val="00982CE5"/>
    <w:rsid w:val="009D29B2"/>
    <w:rsid w:val="00AA583D"/>
    <w:rsid w:val="00AC061A"/>
    <w:rsid w:val="00AD1C51"/>
    <w:rsid w:val="00AF3B18"/>
    <w:rsid w:val="00B80F71"/>
    <w:rsid w:val="00C844EF"/>
    <w:rsid w:val="00C91D41"/>
    <w:rsid w:val="00C967FA"/>
    <w:rsid w:val="00CC13C0"/>
    <w:rsid w:val="00CC6EA1"/>
    <w:rsid w:val="00D86744"/>
    <w:rsid w:val="00D90C3B"/>
    <w:rsid w:val="00E04DB3"/>
    <w:rsid w:val="00EF5272"/>
    <w:rsid w:val="00F60904"/>
    <w:rsid w:val="00F9672C"/>
    <w:rsid w:val="00FC3B74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A541E"/>
  <w14:defaultImageDpi w14:val="0"/>
  <w15:docId w15:val="{E9B94A2C-29B1-4BFE-9DEF-ED4B3F0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B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0B51C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FC3B74"/>
    <w:pPr>
      <w:jc w:val="center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8D6C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КБФПиК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ConsultantPlus</dc:creator>
  <cp:keywords/>
  <dc:description/>
  <cp:lastModifiedBy>Logon</cp:lastModifiedBy>
  <cp:revision>2</cp:revision>
  <cp:lastPrinted>2023-12-26T08:26:00Z</cp:lastPrinted>
  <dcterms:created xsi:type="dcterms:W3CDTF">2025-01-10T14:06:00Z</dcterms:created>
  <dcterms:modified xsi:type="dcterms:W3CDTF">2025-01-10T14:06:00Z</dcterms:modified>
</cp:coreProperties>
</file>