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EDDE3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i/>
          <w:color w:val="212121"/>
          <w:sz w:val="24"/>
          <w:szCs w:val="24"/>
          <w:lang w:eastAsia="ru-RU"/>
        </w:rPr>
      </w:pPr>
    </w:p>
    <w:p w14:paraId="4E7611B0">
      <w:pPr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color w:val="212121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212121"/>
          <w:sz w:val="24"/>
          <w:szCs w:val="24"/>
          <w:lang w:eastAsia="ru-RU"/>
        </w:rPr>
        <w:t>Администрацией Сысоевского</w:t>
      </w:r>
      <w:r>
        <w:rPr>
          <w:rFonts w:hint="default" w:ascii="Times New Roman" w:hAnsi="Times New Roman" w:eastAsia="Times New Roman" w:cs="Times New Roman"/>
          <w:color w:val="212121"/>
          <w:sz w:val="24"/>
          <w:szCs w:val="24"/>
          <w:lang w:val="en-US" w:eastAsia="ru-RU"/>
        </w:rPr>
        <w:t xml:space="preserve"> сельского поселения</w:t>
      </w:r>
      <w:r>
        <w:rPr>
          <w:rFonts w:hint="default" w:ascii="Times New Roman" w:hAnsi="Times New Roman" w:eastAsia="Times New Roman" w:cs="Times New Roman"/>
          <w:color w:val="212121"/>
          <w:sz w:val="24"/>
          <w:szCs w:val="24"/>
          <w:lang w:eastAsia="ru-RU"/>
        </w:rPr>
        <w:t xml:space="preserve"> Суровикинского</w:t>
      </w:r>
      <w:r>
        <w:rPr>
          <w:rFonts w:hint="default" w:ascii="Times New Roman" w:hAnsi="Times New Roman" w:eastAsia="Times New Roman" w:cs="Times New Roman"/>
          <w:color w:val="212121"/>
          <w:sz w:val="24"/>
          <w:szCs w:val="24"/>
          <w:lang w:val="en-US" w:eastAsia="ru-RU"/>
        </w:rPr>
        <w:t xml:space="preserve"> муниципального района Волгоградской области </w:t>
      </w:r>
      <w:r>
        <w:rPr>
          <w:rFonts w:hint="default" w:ascii="Times New Roman" w:hAnsi="Times New Roman" w:eastAsia="Times New Roman" w:cs="Times New Roman"/>
          <w:color w:val="212121"/>
          <w:sz w:val="24"/>
          <w:szCs w:val="24"/>
          <w:lang w:eastAsia="ru-RU"/>
        </w:rPr>
        <w:t>в рамках муниципального контроля</w:t>
      </w:r>
      <w:r>
        <w:rPr>
          <w:rFonts w:hint="default" w:ascii="Times New Roman" w:hAnsi="Times New Roman" w:eastAsia="Times New Roman" w:cs="Times New Roman"/>
          <w:color w:val="212121"/>
          <w:sz w:val="24"/>
          <w:szCs w:val="24"/>
          <w:lang w:val="en-US" w:eastAsia="ru-RU"/>
        </w:rPr>
        <w:t xml:space="preserve"> в сфере благоустройства </w:t>
      </w:r>
      <w:bookmarkStart w:id="0" w:name="_GoBack"/>
      <w:bookmarkEnd w:id="0"/>
      <w:r>
        <w:rPr>
          <w:rFonts w:hint="default" w:ascii="Times New Roman" w:hAnsi="Times New Roman" w:eastAsia="Times New Roman" w:cs="Times New Roman"/>
          <w:color w:val="212121"/>
          <w:sz w:val="24"/>
          <w:szCs w:val="24"/>
          <w:lang w:val="en-US" w:eastAsia="ru-RU"/>
        </w:rPr>
        <w:t xml:space="preserve">в Сысоевском сельском поселении Суровикинского муниципального района Волгоградской области </w:t>
      </w:r>
      <w:r>
        <w:rPr>
          <w:rFonts w:hint="default" w:ascii="Times New Roman" w:hAnsi="Times New Roman" w:eastAsia="Times New Roman" w:cs="Times New Roman"/>
          <w:color w:val="212121"/>
          <w:sz w:val="24"/>
          <w:szCs w:val="24"/>
          <w:lang w:eastAsia="ru-RU"/>
        </w:rPr>
        <w:t xml:space="preserve">осуществляется прием заявлений на проведение профилактических визитов по инициативе контролируемых лиц, в том числе с использованием мобильного приложения "Инспектор" в дистанционном формате (по видео-конференц-связи). </w:t>
      </w:r>
    </w:p>
    <w:p w14:paraId="040AC4A4">
      <w:pPr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color w:val="212121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212121"/>
          <w:sz w:val="24"/>
          <w:szCs w:val="24"/>
          <w:lang w:eastAsia="ru-RU"/>
        </w:rPr>
        <w:t>Профилактический визит заключается в проведении инспектором профилактической беседы по месту осуществления деятельности контролируемого лица либо путем использования видео-конференц-связи, в ходе которой контролируемое лицо информируется о (об):</w:t>
      </w:r>
    </w:p>
    <w:p w14:paraId="4F7432FC">
      <w:pPr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color w:val="212121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212121"/>
          <w:sz w:val="24"/>
          <w:szCs w:val="24"/>
          <w:lang w:eastAsia="ru-RU"/>
        </w:rPr>
        <w:t xml:space="preserve">обязательных требованиях, предъявляемых к его деятельности либо </w:t>
      </w:r>
      <w:r>
        <w:rPr>
          <w:rFonts w:hint="default" w:ascii="Times New Roman" w:hAnsi="Times New Roman" w:eastAsia="Times New Roman" w:cs="Times New Roman"/>
          <w:color w:val="212121"/>
          <w:sz w:val="24"/>
          <w:szCs w:val="24"/>
          <w:lang w:eastAsia="ru-RU"/>
        </w:rPr>
        <w:br w:type="textWrapping"/>
      </w:r>
      <w:r>
        <w:rPr>
          <w:rFonts w:hint="default" w:ascii="Times New Roman" w:hAnsi="Times New Roman" w:eastAsia="Times New Roman" w:cs="Times New Roman"/>
          <w:color w:val="212121"/>
          <w:sz w:val="24"/>
          <w:szCs w:val="24"/>
          <w:lang w:eastAsia="ru-RU"/>
        </w:rPr>
        <w:t>к принадлежащим ему объектам контроля;</w:t>
      </w:r>
    </w:p>
    <w:p w14:paraId="12C0B2E4">
      <w:pPr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color w:val="212121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212121"/>
          <w:sz w:val="24"/>
          <w:szCs w:val="24"/>
          <w:lang w:eastAsia="ru-RU"/>
        </w:rPr>
        <w:t>соответствии критериям риска, основаниях и о рекомендуемых способах снижения категории риска;</w:t>
      </w:r>
    </w:p>
    <w:p w14:paraId="7AC0E041">
      <w:pPr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b/>
          <w:color w:val="212121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212121"/>
          <w:sz w:val="24"/>
          <w:szCs w:val="24"/>
          <w:lang w:eastAsia="ru-RU"/>
        </w:rPr>
        <w:t>видах, содержании и об интенсивности контрольных (надзорных) мероприятий, проводимых в отношении объекта контроля, исходя из его отнесения к соответствующей категории риска.</w:t>
      </w:r>
    </w:p>
    <w:p w14:paraId="12B72441">
      <w:pPr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b/>
          <w:color w:val="212121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color w:val="212121"/>
          <w:sz w:val="24"/>
          <w:szCs w:val="24"/>
          <w:lang w:eastAsia="ru-RU"/>
        </w:rPr>
        <w:t>Как воспользоваться данной услугой?</w:t>
      </w:r>
    </w:p>
    <w:p w14:paraId="00C63BA5">
      <w:pPr>
        <w:pStyle w:val="7"/>
        <w:spacing w:before="0" w:beforeAutospacing="0" w:after="0" w:afterAutospacing="0"/>
        <w:ind w:firstLine="708"/>
        <w:jc w:val="both"/>
        <w:rPr>
          <w:rFonts w:hint="default" w:ascii="Times New Roman" w:hAnsi="Times New Roman" w:cs="Times New Roman"/>
          <w:color w:val="212121"/>
          <w:sz w:val="24"/>
          <w:szCs w:val="24"/>
        </w:rPr>
      </w:pPr>
      <w:r>
        <w:rPr>
          <w:rFonts w:hint="default" w:ascii="Times New Roman" w:hAnsi="Times New Roman" w:cs="Times New Roman"/>
          <w:bCs/>
          <w:color w:val="212121"/>
          <w:sz w:val="24"/>
          <w:szCs w:val="24"/>
        </w:rPr>
        <w:t>Через Единый портал государственных услуг (Госуслуги) н</w:t>
      </w:r>
      <w:r>
        <w:rPr>
          <w:rFonts w:hint="default" w:ascii="Times New Roman" w:hAnsi="Times New Roman" w:cs="Times New Roman"/>
          <w:color w:val="212121"/>
          <w:sz w:val="24"/>
          <w:szCs w:val="24"/>
        </w:rPr>
        <w:t>а профилактический визит может записаться лицо, если оно является:</w:t>
      </w:r>
    </w:p>
    <w:p w14:paraId="0D982BCB">
      <w:pPr>
        <w:pStyle w:val="7"/>
        <w:spacing w:before="0" w:beforeAutospacing="0" w:after="0" w:afterAutospacing="0"/>
        <w:ind w:firstLine="709"/>
        <w:rPr>
          <w:rFonts w:hint="default" w:ascii="Times New Roman" w:hAnsi="Times New Roman" w:cs="Times New Roman"/>
          <w:color w:val="212121"/>
          <w:sz w:val="24"/>
          <w:szCs w:val="24"/>
        </w:rPr>
      </w:pPr>
      <w:r>
        <w:rPr>
          <w:rFonts w:hint="default" w:ascii="Times New Roman" w:hAnsi="Times New Roman" w:cs="Times New Roman"/>
          <w:color w:val="212121"/>
          <w:sz w:val="24"/>
          <w:szCs w:val="24"/>
        </w:rPr>
        <w:t>субъектом малого предпринимательства;</w:t>
      </w:r>
    </w:p>
    <w:p w14:paraId="5587BC5F">
      <w:pPr>
        <w:pStyle w:val="7"/>
        <w:spacing w:before="0" w:beforeAutospacing="0" w:after="0" w:afterAutospacing="0"/>
        <w:ind w:firstLine="709"/>
        <w:rPr>
          <w:rFonts w:hint="default" w:ascii="Times New Roman" w:hAnsi="Times New Roman" w:cs="Times New Roman"/>
          <w:color w:val="212121"/>
          <w:sz w:val="24"/>
          <w:szCs w:val="24"/>
        </w:rPr>
      </w:pPr>
      <w:r>
        <w:rPr>
          <w:rFonts w:hint="default" w:ascii="Times New Roman" w:hAnsi="Times New Roman" w:cs="Times New Roman"/>
          <w:color w:val="212121"/>
          <w:sz w:val="24"/>
          <w:szCs w:val="24"/>
        </w:rPr>
        <w:t>СОНКО;</w:t>
      </w:r>
    </w:p>
    <w:p w14:paraId="05D14EE2">
      <w:pPr>
        <w:pStyle w:val="7"/>
        <w:spacing w:before="0" w:beforeAutospacing="0" w:after="0" w:afterAutospacing="0"/>
        <w:ind w:firstLine="709"/>
        <w:rPr>
          <w:rFonts w:hint="default" w:ascii="Times New Roman" w:hAnsi="Times New Roman" w:cs="Times New Roman"/>
          <w:color w:val="212121"/>
          <w:sz w:val="24"/>
          <w:szCs w:val="24"/>
        </w:rPr>
      </w:pPr>
      <w:r>
        <w:rPr>
          <w:rFonts w:hint="default" w:ascii="Times New Roman" w:hAnsi="Times New Roman" w:cs="Times New Roman"/>
          <w:color w:val="212121"/>
          <w:sz w:val="24"/>
          <w:szCs w:val="24"/>
        </w:rPr>
        <w:t>государственным или муниципальным учреждением.</w:t>
      </w:r>
    </w:p>
    <w:p w14:paraId="6832645B">
      <w:pPr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color w:val="212121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Cs/>
          <w:color w:val="212121"/>
          <w:sz w:val="24"/>
          <w:szCs w:val="24"/>
          <w:lang w:eastAsia="ru-RU"/>
        </w:rPr>
        <w:t>Через личный кабинет портала Госуслуг х</w:t>
      </w:r>
      <w:r>
        <w:rPr>
          <w:rFonts w:hint="default" w:ascii="Times New Roman" w:hAnsi="Times New Roman" w:eastAsia="Times New Roman" w:cs="Times New Roman"/>
          <w:color w:val="212121"/>
          <w:sz w:val="24"/>
          <w:szCs w:val="24"/>
          <w:lang w:eastAsia="ru-RU"/>
        </w:rPr>
        <w:t>озяйствующему субъекту необходимо подать соответствующее заявление в орган</w:t>
      </w:r>
      <w:r>
        <w:rPr>
          <w:rFonts w:hint="default" w:ascii="Times New Roman" w:hAnsi="Times New Roman" w:eastAsia="Times New Roman" w:cs="Times New Roman"/>
          <w:color w:val="212121"/>
          <w:sz w:val="24"/>
          <w:szCs w:val="24"/>
          <w:lang w:val="en-US" w:eastAsia="ru-RU"/>
        </w:rPr>
        <w:t xml:space="preserve"> «Администрация Сысоевского сельского поселения Суровикинского муниципального района Волгоградской области»</w:t>
      </w:r>
      <w:r>
        <w:rPr>
          <w:rFonts w:hint="default" w:ascii="Times New Roman" w:hAnsi="Times New Roman" w:eastAsia="Times New Roman" w:cs="Times New Roman"/>
          <w:color w:val="212121"/>
          <w:sz w:val="24"/>
          <w:szCs w:val="24"/>
          <w:lang w:eastAsia="ru-RU"/>
        </w:rPr>
        <w:t>, при этом выбрав вид контроля (надзора), способ проведения и желаемую дату проведения.</w:t>
      </w:r>
    </w:p>
    <w:p w14:paraId="0CB98001">
      <w:pPr>
        <w:spacing w:after="0" w:line="240" w:lineRule="auto"/>
        <w:ind w:firstLine="708"/>
        <w:jc w:val="both"/>
        <w:rPr>
          <w:rFonts w:hint="default" w:ascii="Times New Roman" w:hAnsi="Times New Roman" w:eastAsia="Times New Roman" w:cs="Times New Roman"/>
          <w:color w:val="212121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212121"/>
          <w:sz w:val="24"/>
          <w:szCs w:val="24"/>
          <w:lang w:eastAsia="ru-RU"/>
        </w:rPr>
        <w:t>После рассмотрения заявления</w:t>
      </w:r>
      <w:r>
        <w:rPr>
          <w:rFonts w:hint="default" w:ascii="Times New Roman" w:hAnsi="Times New Roman" w:eastAsia="Times New Roman" w:cs="Times New Roman"/>
          <w:color w:val="212121"/>
          <w:sz w:val="24"/>
          <w:szCs w:val="24"/>
          <w:lang w:val="en-US" w:eastAsia="ru-RU"/>
        </w:rPr>
        <w:t xml:space="preserve"> администрация Сысоевского сельского поселения Суровикинского муниципального района Волгоградской области</w:t>
      </w:r>
      <w:r>
        <w:rPr>
          <w:rFonts w:hint="default" w:ascii="Times New Roman" w:hAnsi="Times New Roman" w:eastAsia="Times New Roman" w:cs="Times New Roman"/>
          <w:color w:val="212121"/>
          <w:sz w:val="24"/>
          <w:szCs w:val="24"/>
          <w:lang w:eastAsia="ru-RU"/>
        </w:rPr>
        <w:t xml:space="preserve"> подтвердит выбранные дату и время или предложит альтернативный вариант, уведомление поступит заявителю </w:t>
      </w:r>
      <w:r>
        <w:rPr>
          <w:rFonts w:hint="default" w:ascii="Times New Roman" w:hAnsi="Times New Roman" w:eastAsia="Times New Roman" w:cs="Times New Roman"/>
          <w:color w:val="212121"/>
          <w:sz w:val="24"/>
          <w:szCs w:val="24"/>
          <w:lang w:eastAsia="ru-RU"/>
        </w:rPr>
        <w:br w:type="textWrapping"/>
      </w:r>
      <w:r>
        <w:rPr>
          <w:rFonts w:hint="default" w:ascii="Times New Roman" w:hAnsi="Times New Roman" w:eastAsia="Times New Roman" w:cs="Times New Roman"/>
          <w:color w:val="212121"/>
          <w:sz w:val="24"/>
          <w:szCs w:val="24"/>
          <w:lang w:eastAsia="ru-RU"/>
        </w:rPr>
        <w:t>в ответном сообщении.</w:t>
      </w:r>
    </w:p>
    <w:p w14:paraId="0A0033AE">
      <w:pPr>
        <w:spacing w:after="0" w:line="240" w:lineRule="auto"/>
        <w:ind w:firstLine="708"/>
        <w:jc w:val="both"/>
        <w:rPr>
          <w:rFonts w:hint="default" w:ascii="Times New Roman" w:hAnsi="Times New Roman" w:eastAsia="Times New Roman" w:cs="Times New Roman"/>
          <w:color w:val="212121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212121"/>
          <w:sz w:val="24"/>
          <w:szCs w:val="24"/>
          <w:lang w:eastAsia="ru-RU"/>
        </w:rPr>
        <w:t>В назначенные дату и время инспектор</w:t>
      </w:r>
      <w:r>
        <w:rPr>
          <w:rFonts w:hint="default" w:ascii="Times New Roman" w:hAnsi="Times New Roman" w:eastAsia="Times New Roman" w:cs="Times New Roman"/>
          <w:color w:val="212121"/>
          <w:sz w:val="24"/>
          <w:szCs w:val="24"/>
          <w:lang w:val="en-US" w:eastAsia="ru-RU"/>
        </w:rPr>
        <w:t xml:space="preserve"> администрации Сысоевского сельского поселения Суровикинского муниципального района Волгоградской области</w:t>
      </w:r>
      <w:r>
        <w:rPr>
          <w:rFonts w:hint="default" w:ascii="Times New Roman" w:hAnsi="Times New Roman" w:eastAsia="Times New Roman" w:cs="Times New Roman"/>
          <w:color w:val="212121"/>
          <w:sz w:val="24"/>
          <w:szCs w:val="24"/>
          <w:lang w:eastAsia="ru-RU"/>
        </w:rPr>
        <w:t xml:space="preserve"> связывается с контролируемым лицом через мобильное приложение "Инспектор" (в случае если выбран формат ВКС) и посредством видео-конференц-связи проводит мероприятие.</w:t>
      </w:r>
    </w:p>
    <w:p w14:paraId="1ECB3C8C">
      <w:pPr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color w:val="212121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212121"/>
          <w:sz w:val="24"/>
          <w:szCs w:val="24"/>
          <w:lang w:eastAsia="ru-RU"/>
        </w:rPr>
        <w:t xml:space="preserve">Мобильное приложение "Инспектор" доступно для скачивания на Портале контрольная (надзорная) деятельность по ссылке 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"https://knd.gov.ru/document/mp"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5"/>
          <w:rFonts w:hint="default" w:ascii="Times New Roman" w:hAnsi="Times New Roman" w:eastAsia="Times New Roman" w:cs="Times New Roman"/>
          <w:sz w:val="24"/>
          <w:szCs w:val="24"/>
          <w:lang w:eastAsia="ru-RU"/>
        </w:rPr>
        <w:t>https://knd.gov.ru/document/mp</w:t>
      </w:r>
      <w:r>
        <w:rPr>
          <w:rStyle w:val="5"/>
          <w:rFonts w:hint="default"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</w:p>
    <w:p w14:paraId="244E4A49">
      <w:pPr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color w:val="FF0000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color w:val="212121"/>
          <w:sz w:val="24"/>
          <w:szCs w:val="24"/>
          <w:lang w:eastAsia="ru-RU"/>
        </w:rPr>
        <w:t>Инструкция по использованию мобильного приложения "Инспектор" для контролируемого лица (</w:t>
      </w:r>
      <w:r>
        <w:rPr>
          <w:rFonts w:hint="default" w:ascii="Times New Roman" w:hAnsi="Times New Roman" w:eastAsia="Times New Roman" w:cs="Times New Roman"/>
          <w:color w:val="212121"/>
          <w:sz w:val="24"/>
          <w:szCs w:val="24"/>
          <w:lang w:val="en-US" w:eastAsia="ru-RU"/>
        </w:rPr>
        <w:t>(</w:t>
      </w:r>
      <w:r>
        <w:rPr>
          <w:rFonts w:hint="default" w:ascii="Times New Roman" w:hAnsi="Times New Roman" w:eastAsia="Times New Roman"/>
          <w:color w:val="212121"/>
          <w:sz w:val="24"/>
          <w:szCs w:val="24"/>
          <w:lang w:val="en-US" w:eastAsia="ru-RU"/>
        </w:rPr>
        <w:t>https://сысоевское34.рф/инструкции-о-проведении-профилактич/).</w:t>
      </w:r>
    </w:p>
    <w:p w14:paraId="19DA7FDC">
      <w:pPr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color w:val="FF0000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color w:val="212121"/>
          <w:sz w:val="24"/>
          <w:szCs w:val="24"/>
          <w:lang w:eastAsia="ru-RU"/>
        </w:rPr>
        <w:t>Кроме того, в личном кабинете портала Госуслуг появилась возможность предпринимателю пройти опрос и оставить отзыв после окончания профилактического визита. Инструкция по оценке профилактического визита  (</w:t>
      </w:r>
      <w:r>
        <w:rPr>
          <w:rFonts w:hint="default" w:ascii="Times New Roman" w:hAnsi="Times New Roman" w:eastAsia="Times New Roman" w:cs="Times New Roman"/>
          <w:color w:val="212121"/>
          <w:sz w:val="24"/>
          <w:szCs w:val="24"/>
          <w:lang w:val="en-US" w:eastAsia="ru-RU"/>
        </w:rPr>
        <w:t>(</w:t>
      </w:r>
      <w:r>
        <w:rPr>
          <w:rFonts w:hint="default" w:ascii="Times New Roman" w:hAnsi="Times New Roman" w:eastAsia="Times New Roman"/>
          <w:color w:val="212121"/>
          <w:sz w:val="24"/>
          <w:szCs w:val="24"/>
          <w:lang w:val="en-US" w:eastAsia="ru-RU"/>
        </w:rPr>
        <w:t>https://сысоевское34.рф/инструкции-о-проведении-профилактич/).</w:t>
      </w:r>
    </w:p>
    <w:p w14:paraId="1E580B73">
      <w:pPr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color w:val="212121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212121"/>
          <w:sz w:val="24"/>
          <w:szCs w:val="24"/>
          <w:lang w:eastAsia="ru-RU"/>
        </w:rPr>
        <w:t xml:space="preserve">По вопросам, связанным с проведением профилактического визита можно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eastAsia="ru-RU"/>
        </w:rPr>
        <w:t>обратиться</w:t>
      </w:r>
      <w:r>
        <w:rPr>
          <w:rFonts w:hint="default" w:ascii="Times New Roman" w:hAnsi="Times New Roman" w:eastAsia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212121"/>
          <w:sz w:val="24"/>
          <w:szCs w:val="24"/>
          <w:lang w:eastAsia="ru-RU"/>
        </w:rPr>
        <w:t>по</w:t>
      </w:r>
      <w:r>
        <w:rPr>
          <w:rFonts w:hint="default" w:ascii="Times New Roman" w:hAnsi="Times New Roman" w:eastAsia="Times New Roman" w:cs="Times New Roman"/>
          <w:color w:val="212121"/>
          <w:sz w:val="24"/>
          <w:szCs w:val="24"/>
          <w:lang w:val="en-US" w:eastAsia="ru-RU"/>
        </w:rPr>
        <w:t xml:space="preserve"> адресу: Волгоградская область, Суровикинский район, х. Сысоевский, ул. Победы, д. 1, </w:t>
      </w:r>
      <w:r>
        <w:rPr>
          <w:rFonts w:hint="default" w:ascii="Times New Roman" w:hAnsi="Times New Roman" w:eastAsia="Times New Roman" w:cs="Times New Roman"/>
          <w:color w:val="212121"/>
          <w:sz w:val="24"/>
          <w:szCs w:val="24"/>
          <w:lang w:eastAsia="ru-RU"/>
        </w:rPr>
        <w:t xml:space="preserve"> тел</w:t>
      </w:r>
      <w:r>
        <w:rPr>
          <w:rFonts w:hint="default" w:ascii="Times New Roman" w:hAnsi="Times New Roman" w:eastAsia="Times New Roman" w:cs="Times New Roman"/>
          <w:color w:val="212121"/>
          <w:sz w:val="24"/>
          <w:szCs w:val="24"/>
          <w:lang w:val="en-US" w:eastAsia="ru-RU"/>
        </w:rPr>
        <w:t xml:space="preserve">. (84473) 9-66-22,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е-mail: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sysoevskoe@mail.ru</w:t>
      </w:r>
      <w:r>
        <w:rPr>
          <w:rFonts w:hint="default" w:ascii="Times New Roman" w:hAnsi="Times New Roman" w:eastAsia="Times New Roman" w:cs="Times New Roman"/>
          <w:color w:val="212121"/>
          <w:sz w:val="24"/>
          <w:szCs w:val="24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212121"/>
          <w:sz w:val="24"/>
          <w:szCs w:val="24"/>
          <w:lang w:eastAsia="ru-RU"/>
        </w:rPr>
        <w:t>по профилю деятельности контролируемого лица.</w:t>
      </w:r>
    </w:p>
    <w:p w14:paraId="64989704">
      <w:pPr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color w:val="212121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212121"/>
          <w:sz w:val="24"/>
          <w:szCs w:val="24"/>
          <w:lang w:eastAsia="ru-RU"/>
        </w:rPr>
        <w:t xml:space="preserve">Обращаем внимание, что для авторизации пользователя в приложении потребуется подтвержденная учетная запись сотрудника предприятия (уполномоченного лица) </w:t>
      </w:r>
      <w:r>
        <w:rPr>
          <w:rFonts w:hint="default" w:ascii="Times New Roman" w:hAnsi="Times New Roman" w:eastAsia="Times New Roman" w:cs="Times New Roman"/>
          <w:color w:val="212121"/>
          <w:sz w:val="24"/>
          <w:szCs w:val="24"/>
          <w:lang w:eastAsia="ru-RU"/>
        </w:rPr>
        <w:br w:type="textWrapping"/>
      </w:r>
      <w:r>
        <w:rPr>
          <w:rFonts w:hint="default" w:ascii="Times New Roman" w:hAnsi="Times New Roman" w:eastAsia="Times New Roman" w:cs="Times New Roman"/>
          <w:color w:val="212121"/>
          <w:sz w:val="24"/>
          <w:szCs w:val="24"/>
          <w:lang w:eastAsia="ru-RU"/>
        </w:rPr>
        <w:t>и наделение его необходимыми правами в профиле организации на портале Госуслуг.</w:t>
      </w:r>
    </w:p>
    <w:p w14:paraId="1281492D">
      <w:pPr>
        <w:ind w:firstLine="709"/>
        <w:jc w:val="both"/>
      </w:pPr>
    </w:p>
    <w:sectPr>
      <w:pgSz w:w="11906" w:h="16838"/>
      <w:pgMar w:top="567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2BB"/>
    <w:rsid w:val="001376D7"/>
    <w:rsid w:val="001A45C9"/>
    <w:rsid w:val="004E3A32"/>
    <w:rsid w:val="005652BB"/>
    <w:rsid w:val="006A3343"/>
    <w:rsid w:val="007D7900"/>
    <w:rsid w:val="008B1175"/>
    <w:rsid w:val="00924849"/>
    <w:rsid w:val="00954E7B"/>
    <w:rsid w:val="00AB2973"/>
    <w:rsid w:val="00E35883"/>
    <w:rsid w:val="00EB0C74"/>
    <w:rsid w:val="00EE1C3F"/>
    <w:rsid w:val="02E82A3C"/>
    <w:rsid w:val="0FB54780"/>
    <w:rsid w:val="211B4A42"/>
    <w:rsid w:val="4DD05468"/>
    <w:rsid w:val="57017413"/>
    <w:rsid w:val="61B3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5">
    <w:name w:val="Hyperlink"/>
    <w:basedOn w:val="2"/>
    <w:unhideWhenUsed/>
    <w:qFormat/>
    <w:uiPriority w:val="99"/>
    <w:rPr>
      <w:color w:val="0000FF"/>
      <w:u w:val="single"/>
    </w:rPr>
  </w:style>
  <w:style w:type="character" w:styleId="6">
    <w:name w:val="Strong"/>
    <w:basedOn w:val="2"/>
    <w:qFormat/>
    <w:uiPriority w:val="22"/>
    <w:rPr>
      <w:b/>
      <w:bCs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443</Words>
  <Characters>2527</Characters>
  <Lines>21</Lines>
  <Paragraphs>5</Paragraphs>
  <TotalTime>0</TotalTime>
  <ScaleCrop>false</ScaleCrop>
  <LinksUpToDate>false</LinksUpToDate>
  <CharactersWithSpaces>2965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2025-11-01T07:52:00Z</dcterms:created>
  <dc:creator>Ярошик Светлана Петровна</dc:creator>
  <cp:lastModifiedBy>Валентина Порошина</cp:lastModifiedBy>
  <cp:lastPrinted>2025-10-31T10:19:00Z</cp:lastPrinted>
  <dcterms:modified xsi:type="dcterms:W3CDTF">2025-11-05T11:58:15Z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688FADA33E634331BA62A7B9C316E022_13</vt:lpwstr>
  </property>
</Properties>
</file>