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9E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65A8FFD3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236F332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9AB5744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4"/>
          <w:rFonts w:hint="default" w:ascii="Arial" w:hAnsi="Arial" w:cs="Arial"/>
          <w:b/>
          <w:sz w:val="24"/>
          <w:szCs w:val="24"/>
        </w:rPr>
        <w:t>1053458084635</w:t>
      </w:r>
    </w:p>
    <w:p w14:paraId="59C0C223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4DC52A73">
      <w:pPr>
        <w:pStyle w:val="5"/>
        <w:wordWrap/>
        <w:jc w:val="center"/>
        <w:rPr>
          <w:rFonts w:hint="default" w:ascii="Arial" w:hAnsi="Arial" w:cs="Arial"/>
          <w:i/>
          <w:color w:val="FF0000"/>
          <w:sz w:val="24"/>
          <w:szCs w:val="24"/>
          <w:lang w:val="ru-RU"/>
        </w:rPr>
      </w:pPr>
    </w:p>
    <w:p w14:paraId="20586517">
      <w:pPr>
        <w:widowControl w:val="0"/>
        <w:suppressAutoHyphens w:val="0"/>
        <w:jc w:val="center"/>
        <w:rPr>
          <w:rFonts w:hint="default" w:ascii="Arial" w:hAnsi="Arial" w:cs="Arial"/>
          <w:sz w:val="24"/>
          <w:szCs w:val="24"/>
        </w:rPr>
      </w:pPr>
    </w:p>
    <w:p w14:paraId="4E9B22B4">
      <w:pPr>
        <w:jc w:val="center"/>
        <w:rPr>
          <w:rFonts w:hint="default" w:ascii="Arial" w:hAnsi="Arial" w:cs="Arial"/>
          <w:b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</w:rPr>
        <w:t>ПОСТАНОВЛЕНИЕ</w:t>
      </w:r>
    </w:p>
    <w:p w14:paraId="417BD32F">
      <w:pPr>
        <w:jc w:val="center"/>
        <w:rPr>
          <w:rFonts w:hint="default" w:ascii="Arial" w:hAnsi="Arial" w:cs="Arial"/>
          <w:b/>
          <w:bCs w:val="0"/>
          <w:i w:val="0"/>
          <w:iCs w:val="0"/>
          <w:sz w:val="24"/>
          <w:szCs w:val="24"/>
        </w:rPr>
      </w:pPr>
    </w:p>
    <w:p w14:paraId="266CD752">
      <w:pPr>
        <w:jc w:val="center"/>
        <w:rPr>
          <w:rFonts w:hint="default" w:ascii="Arial" w:hAnsi="Arial" w:cs="Arial"/>
          <w:b w:val="0"/>
          <w:bCs/>
          <w:i w:val="0"/>
          <w:iCs w:val="0"/>
          <w:sz w:val="24"/>
          <w:szCs w:val="24"/>
        </w:rPr>
      </w:pPr>
    </w:p>
    <w:p w14:paraId="4DB33764">
      <w:pPr>
        <w:jc w:val="left"/>
        <w:rPr>
          <w:rFonts w:hint="default" w:ascii="Arial" w:hAnsi="Arial" w:cs="Arial"/>
          <w:b w:val="0"/>
          <w:bCs/>
          <w:i w:val="0"/>
          <w:i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lang w:val="ru-RU"/>
        </w:rPr>
        <w:t>от 22.05.2025 г.                                    № 28</w:t>
      </w:r>
    </w:p>
    <w:p w14:paraId="2D30E0B3">
      <w:pPr>
        <w:jc w:val="left"/>
        <w:rPr>
          <w:rFonts w:hint="default" w:ascii="Arial" w:hAnsi="Arial" w:cs="Arial"/>
          <w:b w:val="0"/>
          <w:bCs/>
          <w:i w:val="0"/>
          <w:iCs w:val="0"/>
          <w:sz w:val="24"/>
          <w:szCs w:val="24"/>
          <w:lang w:val="ru-RU"/>
        </w:rPr>
      </w:pPr>
    </w:p>
    <w:p w14:paraId="4A80FA07">
      <w:pPr>
        <w:jc w:val="left"/>
        <w:rPr>
          <w:rFonts w:hint="default" w:ascii="Arial" w:hAnsi="Arial" w:cs="Arial"/>
          <w:b w:val="0"/>
          <w:bCs/>
          <w:i w:val="0"/>
          <w:iCs w:val="0"/>
          <w:sz w:val="24"/>
          <w:szCs w:val="24"/>
          <w:lang w:val="ru-RU"/>
        </w:rPr>
      </w:pPr>
    </w:p>
    <w:p w14:paraId="110569C5">
      <w:pPr>
        <w:jc w:val="left"/>
        <w:rPr>
          <w:rFonts w:hint="default" w:ascii="Arial" w:hAnsi="Arial" w:cs="Arial"/>
          <w:b w:val="0"/>
          <w:bCs/>
          <w:i w:val="0"/>
          <w:iCs w:val="0"/>
          <w:sz w:val="24"/>
          <w:szCs w:val="24"/>
          <w:lang w:val="ru-RU"/>
        </w:rPr>
      </w:pPr>
    </w:p>
    <w:p w14:paraId="1D5C39F1">
      <w:pPr>
        <w:jc w:val="center"/>
        <w:rPr>
          <w:rFonts w:hint="default" w:ascii="Arial" w:hAnsi="Arial" w:cs="Arial"/>
          <w:b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  <w:lang w:val="ru"/>
        </w:rPr>
        <w:t>О внесении изменений в постановление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о</w:t>
      </w:r>
      <w:r>
        <w:rPr>
          <w:rFonts w:hint="default" w:ascii="Arial" w:hAnsi="Arial" w:cs="Arial"/>
          <w:b/>
          <w:bCs/>
          <w:sz w:val="24"/>
          <w:szCs w:val="24"/>
        </w:rPr>
        <w:t xml:space="preserve">т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18.06.2021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г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.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№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18 «</w:t>
      </w:r>
      <w:r>
        <w:rPr>
          <w:rFonts w:ascii="Arial" w:hAnsi="Arial" w:cs="Arial"/>
          <w:b/>
          <w:color w:val="000000"/>
        </w:rPr>
        <w:t>Об утверждении административного регламента предоставления муниципальной услуги «</w:t>
      </w:r>
      <w:r>
        <w:rPr>
          <w:rFonts w:ascii="Arial" w:hAnsi="Arial" w:cs="Arial"/>
          <w:b/>
        </w:rPr>
        <w:t>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  <w:r>
        <w:rPr>
          <w:rFonts w:hint="default" w:ascii="Arial" w:hAnsi="Arial" w:cs="Arial"/>
          <w:b/>
          <w:lang w:val="ru-RU"/>
        </w:rPr>
        <w:t>»</w:t>
      </w:r>
    </w:p>
    <w:p w14:paraId="7C8AC78A">
      <w:pPr>
        <w:jc w:val="center"/>
        <w:rPr>
          <w:rFonts w:hint="default" w:ascii="Arial" w:hAnsi="Arial" w:cs="Arial"/>
          <w:b/>
          <w:lang w:val="ru-RU"/>
        </w:rPr>
      </w:pPr>
    </w:p>
    <w:p w14:paraId="626B9C22">
      <w:pPr>
        <w:jc w:val="center"/>
        <w:rPr>
          <w:rFonts w:hint="default" w:ascii="Arial" w:hAnsi="Arial" w:cs="Arial"/>
          <w:b/>
          <w:lang w:val="ru-RU"/>
        </w:rPr>
      </w:pPr>
    </w:p>
    <w:p w14:paraId="61E2867A">
      <w:pPr>
        <w:jc w:val="center"/>
        <w:rPr>
          <w:rFonts w:hint="default" w:ascii="Arial" w:hAnsi="Arial" w:cs="Arial"/>
          <w:b/>
          <w:lang w:val="ru-RU"/>
        </w:rPr>
      </w:pPr>
    </w:p>
    <w:p w14:paraId="13561389">
      <w:pPr>
        <w:jc w:val="center"/>
        <w:rPr>
          <w:rFonts w:hint="default" w:ascii="Arial" w:hAnsi="Arial" w:cs="Arial"/>
          <w:b/>
          <w:lang w:val="ru-RU"/>
        </w:rPr>
      </w:pPr>
    </w:p>
    <w:p w14:paraId="31936E20">
      <w:pPr>
        <w:ind w:left="0" w:leftChars="0" w:firstLine="480" w:firstLineChars="200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 w:cs="Arial"/>
        </w:rPr>
        <w:t xml:space="preserve">Во исполнение Федерального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"consultantplus://offline/ref=FF6E619EF91F17E5C8A365AFB2FC37CF2BD17B8235F8122484634FFE4CYFoAL"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закона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от 27 июля 2010 г. № 210 «Об организации предоставления государственных и муниципальных услуг», Федерального закона от </w:t>
      </w:r>
      <w:r>
        <w:rPr>
          <w:rFonts w:hint="default" w:ascii="Arial" w:hAnsi="Arial" w:cs="Arial"/>
          <w:lang w:val="ru-RU"/>
        </w:rPr>
        <w:t>26.12.2024</w:t>
      </w:r>
      <w:r>
        <w:rPr>
          <w:rFonts w:ascii="Arial" w:hAnsi="Arial" w:cs="Arial"/>
        </w:rPr>
        <w:t xml:space="preserve"> № </w:t>
      </w:r>
      <w:r>
        <w:rPr>
          <w:rFonts w:hint="default" w:ascii="Arial" w:hAnsi="Arial" w:cs="Arial"/>
          <w:lang w:val="ru-RU"/>
        </w:rPr>
        <w:t>494</w:t>
      </w:r>
      <w:r>
        <w:rPr>
          <w:rFonts w:ascii="Arial" w:hAnsi="Arial" w:cs="Arial"/>
        </w:rPr>
        <w:t>-ФЗ «О</w:t>
      </w:r>
      <w:r>
        <w:rPr>
          <w:rFonts w:hint="default" w:ascii="Arial" w:hAnsi="Arial" w:cs="Arial"/>
          <w:lang w:val="ru-RU"/>
        </w:rPr>
        <w:t xml:space="preserve"> внесении изменений в отдельные законодательные акты Российской Федерации</w:t>
      </w:r>
      <w:r>
        <w:rPr>
          <w:rFonts w:ascii="Arial" w:hAnsi="Arial" w:cs="Arial"/>
        </w:rPr>
        <w:t>»,</w:t>
      </w:r>
      <w:r>
        <w:rPr>
          <w:rFonts w:hint="default" w:ascii="Arial" w:hAnsi="Arial" w:cs="Arial"/>
          <w:lang w:val="ru-RU"/>
        </w:rPr>
        <w:t xml:space="preserve"> на основании протеста прокурора района старшего советника юстиции, а также </w:t>
      </w:r>
      <w:r>
        <w:rPr>
          <w:rFonts w:ascii="Arial" w:hAnsi="Arial" w:cs="Arial"/>
        </w:rPr>
        <w:t xml:space="preserve"> руководствуясь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Уставом </w:t>
      </w:r>
      <w:r>
        <w:rPr>
          <w:rFonts w:hint="default" w:ascii="Arial" w:hAnsi="Arial" w:eastAsia="Times New Roman" w:cs="Arial"/>
          <w:b w:val="0"/>
          <w:bCs w:val="0"/>
          <w:color w:val="000000"/>
          <w:kern w:val="0"/>
          <w:sz w:val="24"/>
          <w:szCs w:val="24"/>
          <w:lang w:val="ru" w:eastAsia="zh-CN" w:bidi="ar"/>
        </w:rPr>
        <w:t>Сысоевского сельского поселения Суровикинского муниципального района Волгоградской области, администрация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постановляет:</w:t>
      </w:r>
    </w:p>
    <w:p w14:paraId="0BA1628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Внести в административный регламент предоставления муниципальной услуги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bCs/>
          <w:color w:val="000000"/>
        </w:rPr>
        <w:t>«</w:t>
      </w:r>
      <w:r>
        <w:rPr>
          <w:rFonts w:ascii="Arial" w:hAnsi="Arial" w:cs="Arial"/>
          <w:b w:val="0"/>
          <w:bCs/>
        </w:rPr>
        <w:t>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  <w:r>
        <w:rPr>
          <w:rFonts w:hint="default" w:ascii="Arial" w:hAnsi="Arial" w:cs="Arial"/>
          <w:b w:val="0"/>
          <w:bCs/>
          <w:lang w:val="ru-RU"/>
        </w:rPr>
        <w:t xml:space="preserve">,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утвержденный постановлением администрации Сысоевского сельского поселения Суровикинского муниципального района Волгоградской области от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18.06.2021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г. №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18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следующие изменения:</w:t>
      </w:r>
    </w:p>
    <w:p w14:paraId="558BC039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Разделы 4 и 5 административного регламента предоставления муниципальной услуги </w:t>
      </w:r>
      <w:r>
        <w:rPr>
          <w:rFonts w:ascii="Arial" w:hAnsi="Arial" w:cs="Arial"/>
          <w:b w:val="0"/>
          <w:bCs/>
          <w:color w:val="000000"/>
        </w:rPr>
        <w:t>«</w:t>
      </w:r>
      <w:r>
        <w:rPr>
          <w:rFonts w:ascii="Arial" w:hAnsi="Arial" w:cs="Arial"/>
          <w:b w:val="0"/>
          <w:bCs/>
        </w:rPr>
        <w:t>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  <w:r>
        <w:rPr>
          <w:rFonts w:hint="default" w:ascii="Arial" w:hAnsi="Arial" w:cs="Arial"/>
          <w:b w:val="0"/>
          <w:bCs/>
          <w:lang w:val="ru-RU"/>
        </w:rPr>
        <w:t xml:space="preserve"> - исключить.</w:t>
      </w:r>
    </w:p>
    <w:p w14:paraId="6BB770CC">
      <w:pPr>
        <w:numPr>
          <w:ilvl w:val="0"/>
          <w:numId w:val="1"/>
        </w:numPr>
        <w:tabs>
          <w:tab w:val="clear" w:pos="425"/>
        </w:tabs>
        <w:autoSpaceDE w:val="0"/>
        <w:ind w:left="425" w:leftChars="0" w:hanging="425" w:firstLineChars="0"/>
        <w:jc w:val="both"/>
        <w:rPr>
          <w:rFonts w:hint="default" w:ascii="Arial" w:hAnsi="Arial" w:cs="Arial"/>
          <w:b w:val="0"/>
          <w:bCs w:val="0"/>
          <w:color w:val="FF000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19FA3AD0">
      <w:pPr>
        <w:pStyle w:val="6"/>
        <w:ind w:firstLine="54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666870F1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0A2C4E73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1679577B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4CA10FF4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</w:p>
    <w:p w14:paraId="3EBEAE3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cs="Arial"/>
          <w:b w:val="0"/>
          <w:bCs w:val="0"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 w:val="0"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</w:t>
      </w:r>
      <w:r>
        <w:rPr>
          <w:rFonts w:hint="default" w:ascii="Arial" w:hAnsi="Arial" w:eastAsia="Times New Roman" w:cs="Arial"/>
          <w:b w:val="0"/>
          <w:bCs w:val="0"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cs="Arial"/>
          <w:b w:val="0"/>
          <w:bCs w:val="0"/>
          <w:kern w:val="0"/>
          <w:sz w:val="24"/>
          <w:szCs w:val="24"/>
          <w:lang w:val="ru-RU" w:eastAsia="zh-CN" w:bidi="ar"/>
        </w:rPr>
        <w:t xml:space="preserve">        </w:t>
      </w:r>
      <w:r>
        <w:rPr>
          <w:rFonts w:hint="default" w:ascii="Arial" w:hAnsi="Arial" w:eastAsia="Times New Roman" w:cs="Arial"/>
          <w:b w:val="0"/>
          <w:bCs w:val="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cs="Arial"/>
          <w:b w:val="0"/>
          <w:bCs w:val="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kern w:val="0"/>
          <w:sz w:val="24"/>
          <w:szCs w:val="24"/>
          <w:lang w:val="ru" w:eastAsia="zh-CN" w:bidi="ar"/>
        </w:rPr>
        <w:t>Пискаревская</w:t>
      </w:r>
    </w:p>
    <w:p w14:paraId="535F2C94"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</w:p>
    <w:p w14:paraId="5530712F">
      <w:pPr>
        <w:jc w:val="both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</w:p>
    <w:sectPr>
      <w:pgSz w:w="11906" w:h="16838"/>
      <w:pgMar w:top="1440" w:right="122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F5D98"/>
    <w:multiLevelType w:val="singleLevel"/>
    <w:tmpl w:val="D54F5D98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A55582E"/>
    <w:multiLevelType w:val="singleLevel"/>
    <w:tmpl w:val="FA55582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21A8A"/>
    <w:rsid w:val="23BF4FAD"/>
    <w:rsid w:val="3BA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opy_target"/>
    <w:basedOn w:val="2"/>
    <w:qFormat/>
    <w:uiPriority w:val="0"/>
  </w:style>
  <w:style w:type="paragraph" w:customStyle="1" w:styleId="5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6">
    <w:name w:val="ConsPlusNorma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2025-05-21T10:13:00Z</dcterms:created>
  <dc:creator>PC</dc:creator>
  <cp:lastModifiedBy>Валентина Порошина</cp:lastModifiedBy>
  <cp:lastPrinted>2025-05-22T06:00:11Z</cp:lastPrinted>
  <dcterms:modified xsi:type="dcterms:W3CDTF">2025-05-22T06:00:15Z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21733B670D7D4E31A756F5D2EB34FE22_12</vt:lpwstr>
  </property>
</Properties>
</file>