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77AC6">
      <w:pPr>
        <w:shd w:val="clear" w:color="auto" w:fill="FFFFFF"/>
        <w:tabs>
          <w:tab w:val="left" w:pos="2590"/>
        </w:tabs>
        <w:jc w:val="center"/>
        <w:rPr>
          <w:color w:val="000000"/>
          <w:sz w:val="26"/>
          <w:szCs w:val="26"/>
        </w:rPr>
      </w:pPr>
    </w:p>
    <w:p w14:paraId="1EFD26A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АДМИНИСТРАЦИЯ  СЫСОЕВСКОГО  СЕЛЬСКОГО  ПОСЕЛЕНИЯ</w:t>
      </w:r>
    </w:p>
    <w:p w14:paraId="5737AE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СУРОВИКИНСКОГО  МУНИЦИПАЛЬНОГО  РАЙОНА</w:t>
      </w:r>
    </w:p>
    <w:p w14:paraId="354CF009">
      <w:pPr>
        <w:pBdr>
          <w:bottom w:val="single" w:color="auto" w:sz="12" w:space="1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ВОЛГОГРАДСКОЙ  ОБЛАСТИ</w:t>
      </w:r>
    </w:p>
    <w:p w14:paraId="506B4CFA">
      <w:pPr>
        <w:rPr>
          <w:b/>
          <w:sz w:val="20"/>
        </w:rPr>
      </w:pPr>
    </w:p>
    <w:p w14:paraId="5F5B15D8">
      <w:pPr>
        <w:rPr>
          <w:rFonts w:hint="default" w:ascii="Times New Roman" w:hAnsi="Times New Roman" w:cs="Times New Roman"/>
          <w:b/>
          <w:sz w:val="20"/>
        </w:rPr>
      </w:pPr>
    </w:p>
    <w:p w14:paraId="717EBB54">
      <w:pPr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</w:p>
    <w:p w14:paraId="2782FE94">
      <w:pPr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П О С Т А Н О В Л Е Н И Е</w:t>
      </w:r>
    </w:p>
    <w:p w14:paraId="090B0F19">
      <w:pPr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</w:p>
    <w:p w14:paraId="053D18B0">
      <w:pPr>
        <w:ind w:firstLine="0"/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09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»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июня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г.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                          </w:t>
      </w:r>
      <w:r>
        <w:rPr>
          <w:rFonts w:hint="default" w:cs="Times New Roman"/>
          <w:b/>
          <w:color w:val="000000"/>
          <w:sz w:val="24"/>
          <w:szCs w:val="24"/>
          <w:lang w:val="ru-RU"/>
        </w:rPr>
        <w:t xml:space="preserve">             № 43</w:t>
      </w:r>
    </w:p>
    <w:p w14:paraId="0636695A">
      <w:pPr>
        <w:pStyle w:val="10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</w:p>
    <w:p w14:paraId="5797B4AC">
      <w:pPr>
        <w:pStyle w:val="10"/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 xml:space="preserve">О внесении изменений в постановление </w:t>
      </w:r>
    </w:p>
    <w:p w14:paraId="2939BF7D">
      <w:pPr>
        <w:pStyle w:val="10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 xml:space="preserve">От 21.08.2020г. №39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"Об утверждении порядка принятия </w:t>
      </w:r>
    </w:p>
    <w:p w14:paraId="37AE3D66">
      <w:pPr>
        <w:pStyle w:val="10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решений о признании безнадежной</w:t>
      </w:r>
    </w:p>
    <w:p w14:paraId="69C62D02">
      <w:pPr>
        <w:pStyle w:val="10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к взысканию задолженности по платежам </w:t>
      </w:r>
    </w:p>
    <w:p w14:paraId="39397B89">
      <w:pPr>
        <w:pStyle w:val="10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в бюджет Сысоевского сельского поселения"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9A1038">
      <w:pPr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6AF409D5">
      <w:pPr>
        <w:ind w:firstLine="708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В соответствии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с Федеральным законом о 13.07.2024г. №177-ФЗ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«О внесении изменений в Бюджетный кодекс Российской Федерации и отдельные законодательные акты Российской Федерации»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, Федеральным законом от 26.10.2002г. №127-ФЗ «О несостоятельности (банкротстве)», пунктом 3 и 4 части 1 статьи 46 Федерального закона от 02.10.2007г. №229-ФЗ «Об исполнительном производстве», в соответствие с подпунктом «б» пункта 2 постановления Правительства РФ от 06.05.2016г. №393, а также на основании постановления Правительства от 10.10.2024 года №1360 «О внесении изменений в постановление Правительства Российской Федерации от 06.05.2016г. №393», </w:t>
      </w:r>
    </w:p>
    <w:p w14:paraId="14FFC325">
      <w:pPr>
        <w:ind w:firstLine="708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340D8C11">
      <w:pPr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П О С Т А Н О В Л Я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Ю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:</w:t>
      </w:r>
    </w:p>
    <w:p w14:paraId="3AF55BA6">
      <w:pPr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</w:p>
    <w:p w14:paraId="017B46B9">
      <w:pPr>
        <w:numPr>
          <w:ilvl w:val="0"/>
          <w:numId w:val="1"/>
        </w:numPr>
        <w:ind w:firstLine="1212" w:firstLineChars="505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  Исключить подпункт 2.1) в пункте 2.1</w:t>
      </w:r>
    </w:p>
    <w:p w14:paraId="453CCECF">
      <w:pPr>
        <w:ind w:firstLine="1212" w:firstLineChars="505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p w14:paraId="0DCEF869">
      <w:pPr>
        <w:numPr>
          <w:ilvl w:val="0"/>
          <w:numId w:val="0"/>
        </w:numPr>
        <w:tabs>
          <w:tab w:val="left" w:pos="3150"/>
        </w:tabs>
        <w:ind w:left="560" w:left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Читать в следующей редакции в пункте 2.1 подпункты:</w:t>
      </w:r>
    </w:p>
    <w:p w14:paraId="44BA2DCB">
      <w:pPr>
        <w:numPr>
          <w:ilvl w:val="0"/>
          <w:numId w:val="2"/>
        </w:numPr>
        <w:tabs>
          <w:tab w:val="left" w:pos="3150"/>
        </w:tabs>
        <w:ind w:left="0" w:leftChars="0" w:firstLine="128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val="ru-RU"/>
        </w:rPr>
        <w:t>завершения процедуры банкротства гражданина, индивидуального предпринимателя в соответствии с Федеральным законом от 26.10.2002г. №127-ФЗ «О несостоятельности (банкротстве)» - в части задолженности по платежам в бюджет, от исполнения обязанности, по уплате которой он освобожден в соответствии с указанным Федеральным законом;</w:t>
      </w:r>
    </w:p>
    <w:p w14:paraId="0F8A1AB9">
      <w:pPr>
        <w:numPr>
          <w:ilvl w:val="0"/>
          <w:numId w:val="2"/>
        </w:numPr>
        <w:tabs>
          <w:tab w:val="left" w:pos="3150"/>
        </w:tabs>
        <w:ind w:left="0" w:leftChars="0" w:firstLine="72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5E52E6C7">
      <w:pPr>
        <w:numPr>
          <w:ilvl w:val="0"/>
          <w:numId w:val="0"/>
        </w:numPr>
        <w:tabs>
          <w:tab w:val="left" w:pos="3150"/>
        </w:tabs>
        <w:ind w:firstLine="1200" w:firstLineChars="500"/>
        <w:jc w:val="both"/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  <w:lang w:val="ru-RU"/>
        </w:rPr>
        <w:t>5)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  <w:t xml:space="preserve">вынесения судебным приставом-исполнителем постановления об окончании исполнительного производства 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  <w:lang w:val="ru-RU"/>
        </w:rPr>
        <w:t>при возврате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  <w:t xml:space="preserve"> взыскателю исполнительного документа по основанию, предусмотренному </w:t>
      </w:r>
      <w:r>
        <w:rPr>
          <w:rFonts w:hint="default" w:ascii="Times New Roman" w:hAnsi="Times New Roman" w:cs="Times New Roman"/>
          <w:highlight w:val="none"/>
        </w:rPr>
        <w:fldChar w:fldCharType="begin"/>
      </w:r>
      <w:r>
        <w:rPr>
          <w:rFonts w:hint="default" w:ascii="Times New Roman" w:hAnsi="Times New Roman" w:cs="Times New Roman"/>
          <w:highlight w:val="none"/>
        </w:rPr>
        <w:instrText xml:space="preserve"> HYPERLINK "http://www.consultant.ru/document/cons_doc_LAW_336339/57b9fef8b68d30e7650b213468eddee4000e8d8c/" \l "dst100348" </w:instrText>
      </w:r>
      <w:r>
        <w:rPr>
          <w:rFonts w:hint="default" w:ascii="Times New Roman" w:hAnsi="Times New Roman" w:cs="Times New Roman"/>
          <w:highlight w:val="none"/>
        </w:rPr>
        <w:fldChar w:fldCharType="separate"/>
      </w:r>
      <w:r>
        <w:rPr>
          <w:rStyle w:val="4"/>
          <w:rFonts w:hint="default"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  <w:t>пунктом 3</w:t>
      </w:r>
      <w:r>
        <w:rPr>
          <w:rStyle w:val="4"/>
          <w:rFonts w:hint="default"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  <w:fldChar w:fldCharType="end"/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  <w:t> или </w:t>
      </w:r>
      <w:r>
        <w:rPr>
          <w:rFonts w:hint="default" w:ascii="Times New Roman" w:hAnsi="Times New Roman" w:cs="Times New Roman"/>
          <w:highlight w:val="none"/>
        </w:rPr>
        <w:fldChar w:fldCharType="begin"/>
      </w:r>
      <w:r>
        <w:rPr>
          <w:rFonts w:hint="default" w:ascii="Times New Roman" w:hAnsi="Times New Roman" w:cs="Times New Roman"/>
          <w:highlight w:val="none"/>
        </w:rPr>
        <w:instrText xml:space="preserve"> HYPERLINK "http://www.consultant.ru/document/cons_doc_LAW_336339/57b9fef8b68d30e7650b213468eddee4000e8d8c/" \l "dst100349" </w:instrText>
      </w:r>
      <w:r>
        <w:rPr>
          <w:rFonts w:hint="default" w:ascii="Times New Roman" w:hAnsi="Times New Roman" w:cs="Times New Roman"/>
          <w:highlight w:val="none"/>
        </w:rPr>
        <w:fldChar w:fldCharType="separate"/>
      </w:r>
      <w:r>
        <w:rPr>
          <w:rStyle w:val="4"/>
          <w:rFonts w:hint="default"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  <w:t>4 части 1 статьи 46</w:t>
      </w:r>
      <w:r>
        <w:rPr>
          <w:rStyle w:val="4"/>
          <w:rFonts w:hint="default"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  <w:fldChar w:fldCharType="end"/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  <w:t> Федерального закона от 2 октября 2007 года N 229-ФЗ "Об исполнительном производстве", если с даты образования задолженности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  <w:lang w:val="ru-RU"/>
        </w:rPr>
        <w:t>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  <w:t xml:space="preserve"> </w:t>
      </w:r>
    </w:p>
    <w:p w14:paraId="62E24854">
      <w:pPr>
        <w:pStyle w:val="10"/>
        <w:jc w:val="both"/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 xml:space="preserve">                                       </w:t>
      </w:r>
    </w:p>
    <w:p w14:paraId="6091A929">
      <w:pPr>
        <w:pStyle w:val="10"/>
        <w:numPr>
          <w:ilvl w:val="0"/>
          <w:numId w:val="1"/>
        </w:numPr>
        <w:ind w:left="0" w:leftChars="0" w:firstLine="1212" w:firstLineChars="505"/>
        <w:jc w:val="both"/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     Добавить в пункт 2.1 подпункт:</w:t>
      </w:r>
    </w:p>
    <w:p w14:paraId="1408EA70">
      <w:pPr>
        <w:pStyle w:val="10"/>
        <w:jc w:val="both"/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          7)принятия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14:paraId="029C140E">
      <w:pPr>
        <w:pStyle w:val="10"/>
        <w:jc w:val="both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</w:p>
    <w:p w14:paraId="7A29F842">
      <w:pPr>
        <w:pStyle w:val="10"/>
        <w:numPr>
          <w:ilvl w:val="0"/>
          <w:numId w:val="1"/>
        </w:numPr>
        <w:ind w:left="0" w:leftChars="0" w:firstLine="1212" w:firstLineChars="505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    Дополнить пункт 3.1:</w:t>
      </w:r>
    </w:p>
    <w:p w14:paraId="1D2FCAB0">
      <w:pPr>
        <w:pStyle w:val="1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p w14:paraId="6F7D96FC">
      <w:pPr>
        <w:pStyle w:val="1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      справка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14:paraId="34FE1FD4">
      <w:pPr>
        <w:pStyle w:val="1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     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статьей 160.1 БК РФ;</w:t>
      </w:r>
    </w:p>
    <w:p w14:paraId="1E1AC5ED">
      <w:pPr>
        <w:pStyle w:val="1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      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0E2A13DC">
      <w:pPr>
        <w:pStyle w:val="1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       документ, содержащий сведения из Единого федерального реестра сведений о банкротстве о завершении процедуры внесудебного банкротства гражданина. </w:t>
      </w:r>
    </w:p>
    <w:p w14:paraId="5D03D4D6">
      <w:pPr>
        <w:pStyle w:val="10"/>
        <w:numPr>
          <w:ilvl w:val="0"/>
          <w:numId w:val="1"/>
        </w:numPr>
        <w:ind w:left="0" w:leftChars="0" w:firstLine="1212" w:firstLineChars="505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    Постановление вступает в силу со дня его подписания и официального опубликования.</w:t>
      </w:r>
    </w:p>
    <w:p w14:paraId="2E589039">
      <w:pPr>
        <w:pStyle w:val="1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</w:p>
    <w:p w14:paraId="6C6DD207">
      <w:pPr>
        <w:pStyle w:val="10"/>
        <w:jc w:val="left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p w14:paraId="7AD3E2F9">
      <w:pPr>
        <w:pStyle w:val="10"/>
        <w:jc w:val="left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p w14:paraId="4E223911">
      <w:pPr>
        <w:pStyle w:val="10"/>
        <w:jc w:val="left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p w14:paraId="5CEE7AB6">
      <w:pPr>
        <w:pStyle w:val="10"/>
        <w:jc w:val="left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14:paraId="1821783C">
      <w:pPr>
        <w:pStyle w:val="10"/>
        <w:jc w:val="left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Глава Сысоевского сельского поселения                                                       Д.Г. Пискаревская              </w:t>
      </w:r>
    </w:p>
    <w:p w14:paraId="52E9C207">
      <w:pPr>
        <w:pStyle w:val="12"/>
        <w:jc w:val="left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  <w:color w:val="000000"/>
        </w:rPr>
        <w:t xml:space="preserve"> </w:t>
      </w:r>
    </w:p>
    <w:p w14:paraId="633D3387">
      <w:pPr>
        <w:pStyle w:val="10"/>
        <w:jc w:val="both"/>
        <w:rPr>
          <w:rStyle w:val="8"/>
          <w:rFonts w:hint="default" w:ascii="Times New Roman" w:hAnsi="Times New Roman" w:cs="Times New Roman"/>
          <w:color w:val="000000"/>
          <w:sz w:val="24"/>
          <w:szCs w:val="24"/>
        </w:rPr>
      </w:pPr>
    </w:p>
    <w:p w14:paraId="068C2DE4">
      <w:pPr>
        <w:rPr>
          <w:rFonts w:hint="default"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4A7193"/>
    <w:multiLevelType w:val="singleLevel"/>
    <w:tmpl w:val="6D4A719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F779E52"/>
    <w:multiLevelType w:val="singleLevel"/>
    <w:tmpl w:val="7F779E52"/>
    <w:lvl w:ilvl="0" w:tentative="0">
      <w:start w:val="2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31E"/>
    <w:rsid w:val="00037D4D"/>
    <w:rsid w:val="002C403F"/>
    <w:rsid w:val="003E331E"/>
    <w:rsid w:val="005964AB"/>
    <w:rsid w:val="006F3434"/>
    <w:rsid w:val="00C01FF6"/>
    <w:rsid w:val="00DA410E"/>
    <w:rsid w:val="00F106D3"/>
    <w:rsid w:val="22525784"/>
    <w:rsid w:val="39F64F27"/>
    <w:rsid w:val="46290F9D"/>
    <w:rsid w:val="6925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  <w:ind w:firstLine="720"/>
      <w:jc w:val="both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99"/>
    <w:rPr>
      <w:color w:val="0000FF"/>
      <w:u w:val="single"/>
    </w:r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7">
    <w:name w:val="Font Style22"/>
    <w:uiPriority w:val="0"/>
    <w:rPr>
      <w:rFonts w:ascii="Times New Roman" w:hAnsi="Times New Roman" w:cs="Times New Roman"/>
      <w:spacing w:val="10"/>
      <w:sz w:val="24"/>
      <w:szCs w:val="24"/>
    </w:rPr>
  </w:style>
  <w:style w:type="character" w:customStyle="1" w:styleId="8">
    <w:name w:val="msonormal"/>
    <w:basedOn w:val="2"/>
    <w:qFormat/>
    <w:uiPriority w:val="0"/>
  </w:style>
  <w:style w:type="paragraph" w:customStyle="1" w:styleId="9">
    <w:name w:val="ConsPlusNormal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paragraph" w:styleId="10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11">
    <w:name w:val="apple-converted-space"/>
    <w:basedOn w:val="2"/>
    <w:qFormat/>
    <w:uiPriority w:val="0"/>
  </w:style>
  <w:style w:type="paragraph" w:customStyle="1" w:styleId="12">
    <w:name w:val="dt-p"/>
    <w:basedOn w:val="1"/>
    <w:qFormat/>
    <w:uiPriority w:val="0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13">
    <w:name w:val="dt-m"/>
    <w:basedOn w:val="2"/>
    <w:qFormat/>
    <w:uiPriority w:val="0"/>
  </w:style>
  <w:style w:type="character" w:customStyle="1" w:styleId="14">
    <w:name w:val="Текст выноски Знак"/>
    <w:basedOn w:val="2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CE94F-731A-4119-A217-93304ECCA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2364</Words>
  <Characters>13476</Characters>
  <Lines>112</Lines>
  <Paragraphs>31</Paragraphs>
  <TotalTime>121</TotalTime>
  <ScaleCrop>false</ScaleCrop>
  <LinksUpToDate>false</LinksUpToDate>
  <CharactersWithSpaces>15809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2020-08-21T11:05:00Z</dcterms:created>
  <dc:creator>User</dc:creator>
  <cp:lastModifiedBy>Валентина Порошина</cp:lastModifiedBy>
  <cp:lastPrinted>2025-06-09T05:09:14Z</cp:lastPrinted>
  <dcterms:modified xsi:type="dcterms:W3CDTF">2025-06-09T05:09:21Z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17BF12D4F05A46C8B7A3CBF7BB7A3639_13</vt:lpwstr>
  </property>
</Properties>
</file>