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E14" w:rsidRPr="0040755E" w:rsidRDefault="007D4F6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0755E">
        <w:rPr>
          <w:rFonts w:ascii="Arial" w:hAnsi="Arial" w:cs="Arial"/>
          <w:b/>
          <w:sz w:val="24"/>
          <w:szCs w:val="24"/>
        </w:rPr>
        <w:t>АДМИНИСТРАЦИЯ  СЫСОЕВСКОГО  СЕЛЬСКОГО  ПОСЕЛЕНИЯ</w:t>
      </w:r>
    </w:p>
    <w:p w:rsidR="00646E14" w:rsidRPr="0040755E" w:rsidRDefault="007D4F6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0755E">
        <w:rPr>
          <w:rFonts w:ascii="Arial" w:hAnsi="Arial" w:cs="Arial"/>
          <w:b/>
          <w:sz w:val="24"/>
          <w:szCs w:val="24"/>
        </w:rPr>
        <w:t>СУРОВИКИНСКОГО  МУНИЦИПАЛЬНОГО РАЙОНА</w:t>
      </w:r>
    </w:p>
    <w:p w:rsidR="00646E14" w:rsidRPr="0040755E" w:rsidRDefault="007D4F6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0755E">
        <w:rPr>
          <w:rFonts w:ascii="Arial" w:hAnsi="Arial" w:cs="Arial"/>
          <w:b/>
          <w:sz w:val="24"/>
          <w:szCs w:val="24"/>
        </w:rPr>
        <w:t>ВОЛГОГРАДСКОЙ  ОБЛАСТИ</w:t>
      </w:r>
    </w:p>
    <w:p w:rsidR="00646E14" w:rsidRPr="0040755E" w:rsidRDefault="007D4F69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0755E">
        <w:rPr>
          <w:rFonts w:ascii="Arial" w:hAnsi="Arial" w:cs="Arial"/>
          <w:b/>
          <w:sz w:val="24"/>
          <w:szCs w:val="24"/>
        </w:rPr>
        <w:t xml:space="preserve">ИНН 3430008180  КПП  343001001  ОГРН  </w:t>
      </w:r>
      <w:r w:rsidRPr="0040755E">
        <w:rPr>
          <w:rStyle w:val="copytarget"/>
          <w:rFonts w:ascii="Arial" w:hAnsi="Arial" w:cs="Arial"/>
          <w:b/>
          <w:sz w:val="24"/>
          <w:szCs w:val="24"/>
        </w:rPr>
        <w:t>1053458084635</w:t>
      </w:r>
      <w:r w:rsidRPr="0040755E">
        <w:rPr>
          <w:rFonts w:ascii="Arial" w:hAnsi="Arial" w:cs="Arial"/>
          <w:sz w:val="24"/>
          <w:szCs w:val="24"/>
        </w:rPr>
        <w:t xml:space="preserve"> </w:t>
      </w:r>
      <w:r w:rsidRPr="0040755E">
        <w:rPr>
          <w:rFonts w:ascii="Arial" w:hAnsi="Arial" w:cs="Arial"/>
          <w:b/>
          <w:sz w:val="24"/>
          <w:szCs w:val="24"/>
        </w:rPr>
        <w:t xml:space="preserve">  </w:t>
      </w:r>
    </w:p>
    <w:p w:rsidR="00646E14" w:rsidRPr="0040755E" w:rsidRDefault="007D4F69">
      <w:pPr>
        <w:jc w:val="center"/>
        <w:rPr>
          <w:rFonts w:ascii="Arial" w:hAnsi="Arial" w:cs="Arial"/>
          <w:sz w:val="24"/>
          <w:szCs w:val="24"/>
        </w:rPr>
      </w:pPr>
      <w:r w:rsidRPr="0040755E">
        <w:rPr>
          <w:rFonts w:ascii="Arial" w:hAnsi="Arial" w:cs="Arial"/>
          <w:sz w:val="24"/>
          <w:szCs w:val="24"/>
        </w:rPr>
        <w:t>404421 Волгоградская область, Суровикинский район, х.Сысоевский</w:t>
      </w:r>
    </w:p>
    <w:p w:rsidR="00646E14" w:rsidRPr="0040755E" w:rsidRDefault="00646E14">
      <w:pPr>
        <w:spacing w:after="0"/>
        <w:rPr>
          <w:rFonts w:ascii="Arial" w:hAnsi="Arial" w:cs="Arial"/>
          <w:b/>
          <w:sz w:val="24"/>
          <w:szCs w:val="24"/>
        </w:rPr>
      </w:pPr>
    </w:p>
    <w:p w:rsidR="00646E14" w:rsidRPr="0040755E" w:rsidRDefault="007D4F69">
      <w:pPr>
        <w:jc w:val="center"/>
        <w:rPr>
          <w:rFonts w:ascii="Arial" w:hAnsi="Arial" w:cs="Arial"/>
          <w:sz w:val="24"/>
          <w:szCs w:val="24"/>
        </w:rPr>
      </w:pPr>
      <w:r w:rsidRPr="0040755E">
        <w:rPr>
          <w:rFonts w:ascii="Arial" w:hAnsi="Arial" w:cs="Arial"/>
          <w:b/>
          <w:sz w:val="24"/>
          <w:szCs w:val="24"/>
        </w:rPr>
        <w:t>ПОСТАНОВЛЕНИЕ</w:t>
      </w:r>
      <w:bookmarkStart w:id="0" w:name="_GoBack"/>
      <w:bookmarkEnd w:id="0"/>
    </w:p>
    <w:p w:rsidR="00646E14" w:rsidRPr="0040755E" w:rsidRDefault="007D4F69">
      <w:pPr>
        <w:rPr>
          <w:rFonts w:ascii="Arial" w:hAnsi="Arial" w:cs="Arial"/>
          <w:sz w:val="24"/>
          <w:szCs w:val="24"/>
        </w:rPr>
      </w:pPr>
      <w:r w:rsidRPr="00533751">
        <w:rPr>
          <w:rFonts w:ascii="Arial" w:hAnsi="Arial" w:cs="Arial"/>
          <w:b/>
          <w:sz w:val="24"/>
          <w:szCs w:val="24"/>
        </w:rPr>
        <w:t xml:space="preserve">от </w:t>
      </w:r>
      <w:r w:rsidR="0040755E" w:rsidRPr="00533751">
        <w:rPr>
          <w:rFonts w:ascii="Arial" w:hAnsi="Arial" w:cs="Arial"/>
          <w:b/>
          <w:sz w:val="24"/>
          <w:szCs w:val="24"/>
        </w:rPr>
        <w:t>1</w:t>
      </w:r>
      <w:r w:rsidR="00533751">
        <w:rPr>
          <w:rFonts w:ascii="Arial" w:hAnsi="Arial" w:cs="Arial"/>
          <w:b/>
          <w:sz w:val="24"/>
          <w:szCs w:val="24"/>
        </w:rPr>
        <w:t>4</w:t>
      </w:r>
      <w:r w:rsidRPr="00533751">
        <w:rPr>
          <w:rFonts w:ascii="Arial" w:hAnsi="Arial" w:cs="Arial"/>
          <w:b/>
          <w:sz w:val="24"/>
          <w:szCs w:val="24"/>
        </w:rPr>
        <w:t xml:space="preserve"> </w:t>
      </w:r>
      <w:r w:rsidR="00533751">
        <w:rPr>
          <w:rFonts w:ascii="Arial" w:hAnsi="Arial" w:cs="Arial"/>
          <w:b/>
          <w:sz w:val="24"/>
          <w:szCs w:val="24"/>
        </w:rPr>
        <w:t>янва</w:t>
      </w:r>
      <w:r w:rsidRPr="00533751">
        <w:rPr>
          <w:rFonts w:ascii="Arial" w:hAnsi="Arial" w:cs="Arial"/>
          <w:b/>
          <w:sz w:val="24"/>
          <w:szCs w:val="24"/>
        </w:rPr>
        <w:t>ря</w:t>
      </w:r>
      <w:r w:rsidRPr="0040755E">
        <w:rPr>
          <w:rFonts w:ascii="Arial" w:hAnsi="Arial" w:cs="Arial"/>
          <w:b/>
          <w:sz w:val="24"/>
          <w:szCs w:val="24"/>
        </w:rPr>
        <w:t xml:space="preserve"> 202</w:t>
      </w:r>
      <w:r w:rsidR="002C5A2B">
        <w:rPr>
          <w:rFonts w:ascii="Arial" w:hAnsi="Arial" w:cs="Arial"/>
          <w:b/>
          <w:sz w:val="24"/>
          <w:szCs w:val="24"/>
        </w:rPr>
        <w:t>5</w:t>
      </w:r>
      <w:r w:rsidRPr="0040755E">
        <w:rPr>
          <w:rFonts w:ascii="Arial" w:hAnsi="Arial" w:cs="Arial"/>
          <w:b/>
          <w:sz w:val="24"/>
          <w:szCs w:val="24"/>
        </w:rPr>
        <w:t xml:space="preserve"> г</w:t>
      </w:r>
      <w:r w:rsidRPr="0040755E">
        <w:rPr>
          <w:rFonts w:ascii="Arial" w:hAnsi="Arial" w:cs="Arial"/>
          <w:sz w:val="24"/>
          <w:szCs w:val="24"/>
        </w:rPr>
        <w:t xml:space="preserve">.                      </w:t>
      </w:r>
      <w:r w:rsidR="0040755E">
        <w:rPr>
          <w:rFonts w:ascii="Arial" w:hAnsi="Arial" w:cs="Arial"/>
          <w:sz w:val="24"/>
          <w:szCs w:val="24"/>
        </w:rPr>
        <w:t xml:space="preserve">   </w:t>
      </w:r>
      <w:r w:rsidRPr="0040755E">
        <w:rPr>
          <w:rFonts w:ascii="Arial" w:hAnsi="Arial" w:cs="Arial"/>
          <w:sz w:val="24"/>
          <w:szCs w:val="24"/>
        </w:rPr>
        <w:t xml:space="preserve"> </w:t>
      </w:r>
      <w:r w:rsidRPr="0040755E">
        <w:rPr>
          <w:rFonts w:ascii="Arial" w:hAnsi="Arial" w:cs="Arial"/>
          <w:b/>
          <w:sz w:val="24"/>
          <w:szCs w:val="24"/>
        </w:rPr>
        <w:t xml:space="preserve">№ </w:t>
      </w:r>
      <w:r w:rsidR="00533751">
        <w:rPr>
          <w:rFonts w:ascii="Arial" w:hAnsi="Arial" w:cs="Arial"/>
          <w:b/>
          <w:sz w:val="24"/>
          <w:szCs w:val="24"/>
        </w:rPr>
        <w:t>2</w:t>
      </w:r>
      <w:r w:rsidRPr="0040755E"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3279A4" w:rsidRDefault="007D4F69">
      <w:pPr>
        <w:pStyle w:val="ConsPlusTitle"/>
        <w:widowControl/>
        <w:jc w:val="center"/>
        <w:rPr>
          <w:sz w:val="24"/>
          <w:szCs w:val="24"/>
        </w:rPr>
      </w:pPr>
      <w:r w:rsidRPr="0040755E">
        <w:rPr>
          <w:sz w:val="24"/>
          <w:szCs w:val="24"/>
        </w:rPr>
        <w:t xml:space="preserve">Об увеличении (индексации) размеров  окладов (должностных окладов), </w:t>
      </w:r>
      <w:r w:rsidR="003279A4">
        <w:rPr>
          <w:sz w:val="24"/>
          <w:szCs w:val="24"/>
        </w:rPr>
        <w:t xml:space="preserve">ставок заработной платы </w:t>
      </w:r>
      <w:r w:rsidRPr="0040755E">
        <w:rPr>
          <w:sz w:val="24"/>
          <w:szCs w:val="24"/>
        </w:rPr>
        <w:t xml:space="preserve">работников муниципальных учреждений Сысоевского сельского поселения, подведомственных </w:t>
      </w:r>
    </w:p>
    <w:p w:rsidR="003279A4" w:rsidRDefault="007D4F69">
      <w:pPr>
        <w:pStyle w:val="ConsPlusTitle"/>
        <w:widowControl/>
        <w:jc w:val="center"/>
        <w:rPr>
          <w:sz w:val="24"/>
          <w:szCs w:val="24"/>
        </w:rPr>
      </w:pPr>
      <w:r w:rsidRPr="0040755E">
        <w:rPr>
          <w:sz w:val="24"/>
          <w:szCs w:val="24"/>
        </w:rPr>
        <w:t xml:space="preserve">администрации Сысоевского сельского поселения </w:t>
      </w:r>
    </w:p>
    <w:p w:rsidR="003279A4" w:rsidRDefault="007D4F69">
      <w:pPr>
        <w:pStyle w:val="ConsPlusTitle"/>
        <w:widowControl/>
        <w:jc w:val="center"/>
        <w:rPr>
          <w:sz w:val="24"/>
          <w:szCs w:val="24"/>
        </w:rPr>
      </w:pPr>
      <w:r w:rsidRPr="0040755E">
        <w:rPr>
          <w:sz w:val="24"/>
          <w:szCs w:val="24"/>
        </w:rPr>
        <w:t xml:space="preserve">Суровикинского муниципального района </w:t>
      </w:r>
    </w:p>
    <w:p w:rsidR="00646E14" w:rsidRDefault="007D4F69">
      <w:pPr>
        <w:pStyle w:val="ConsPlusTitle"/>
        <w:widowControl/>
        <w:jc w:val="center"/>
        <w:rPr>
          <w:sz w:val="24"/>
          <w:szCs w:val="24"/>
        </w:rPr>
      </w:pPr>
      <w:r w:rsidRPr="0040755E">
        <w:rPr>
          <w:sz w:val="24"/>
          <w:szCs w:val="24"/>
        </w:rPr>
        <w:t>Волгоградской области</w:t>
      </w:r>
    </w:p>
    <w:p w:rsidR="00841B93" w:rsidRPr="0040755E" w:rsidRDefault="00841B93">
      <w:pPr>
        <w:pStyle w:val="ConsPlusTitle"/>
        <w:widowControl/>
        <w:jc w:val="center"/>
        <w:rPr>
          <w:sz w:val="24"/>
          <w:szCs w:val="24"/>
        </w:rPr>
      </w:pPr>
    </w:p>
    <w:p w:rsidR="00841B93" w:rsidRPr="00841B93" w:rsidRDefault="00841B93" w:rsidP="00841B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841B93">
        <w:rPr>
          <w:rFonts w:ascii="Arial" w:hAnsi="Arial" w:cs="Arial"/>
          <w:sz w:val="24"/>
          <w:szCs w:val="24"/>
        </w:rPr>
        <w:t xml:space="preserve">В  целях  обеспечения  социальных  гарантий  работников муниципальных  учреждений  </w:t>
      </w:r>
      <w:r>
        <w:rPr>
          <w:rFonts w:ascii="Arial" w:hAnsi="Arial" w:cs="Arial"/>
          <w:sz w:val="24"/>
          <w:szCs w:val="24"/>
        </w:rPr>
        <w:t xml:space="preserve">Сысоевского сельского поселения </w:t>
      </w:r>
      <w:r w:rsidRPr="00841B93">
        <w:rPr>
          <w:rFonts w:ascii="Arial" w:hAnsi="Arial" w:cs="Arial"/>
          <w:sz w:val="24"/>
          <w:szCs w:val="24"/>
        </w:rPr>
        <w:t xml:space="preserve">Суровикинского  муниципального  района Волгоградской  области,  руководствуясь  ст.  134  Трудового  кодекса Российской  Федерации,  учитывая  постановление  Администрации Волгоградской  области  от  10.12.2024  №  729-п  «Об  индексации  размеров окладов  (должностных  окладов),  ставок  заработной  платы  работников государственных  учреждений  Волгоградской  области»,  администрация </w:t>
      </w:r>
      <w:r>
        <w:rPr>
          <w:rFonts w:ascii="Arial" w:hAnsi="Arial" w:cs="Arial"/>
          <w:sz w:val="24"/>
          <w:szCs w:val="24"/>
        </w:rPr>
        <w:t xml:space="preserve">Сысоевского сельского поселения </w:t>
      </w:r>
      <w:r w:rsidRPr="00841B93">
        <w:rPr>
          <w:rFonts w:ascii="Arial" w:hAnsi="Arial" w:cs="Arial"/>
          <w:sz w:val="24"/>
          <w:szCs w:val="24"/>
        </w:rPr>
        <w:t>Суровикинского  муниципального  района  Волгоградской  области постановляет:</w:t>
      </w:r>
    </w:p>
    <w:p w:rsidR="00841B93" w:rsidRPr="00841B93" w:rsidRDefault="00841B93" w:rsidP="00841B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41B93">
        <w:rPr>
          <w:rFonts w:ascii="Arial" w:hAnsi="Arial" w:cs="Arial"/>
          <w:sz w:val="24"/>
          <w:szCs w:val="24"/>
        </w:rPr>
        <w:t xml:space="preserve">1.Провести  с  01  января  2025  г.  в 1,051 раза и с 01 октября 2025 г. в 1,045  раза  индексацию  размеров  окладов  (должностных  окладов),  ставок заработной  платы  </w:t>
      </w:r>
      <w:r>
        <w:rPr>
          <w:rFonts w:ascii="Arial" w:hAnsi="Arial" w:cs="Arial"/>
          <w:sz w:val="24"/>
          <w:szCs w:val="24"/>
        </w:rPr>
        <w:t>руководителям муниципальных учреждений</w:t>
      </w:r>
      <w:r w:rsidRPr="00841B93">
        <w:rPr>
          <w:rFonts w:ascii="Arial" w:hAnsi="Arial" w:cs="Arial"/>
          <w:sz w:val="24"/>
          <w:szCs w:val="24"/>
        </w:rPr>
        <w:t xml:space="preserve">, подведомственных  администрации  </w:t>
      </w:r>
      <w:r>
        <w:rPr>
          <w:rFonts w:ascii="Arial" w:hAnsi="Arial" w:cs="Arial"/>
          <w:sz w:val="24"/>
          <w:szCs w:val="24"/>
        </w:rPr>
        <w:t xml:space="preserve">Сысоевского сельского поселения </w:t>
      </w:r>
      <w:r w:rsidRPr="00841B93">
        <w:rPr>
          <w:rFonts w:ascii="Arial" w:hAnsi="Arial" w:cs="Arial"/>
          <w:sz w:val="24"/>
          <w:szCs w:val="24"/>
        </w:rPr>
        <w:t>Суровикинского  муниципального района Волгоградской области.</w:t>
      </w:r>
    </w:p>
    <w:p w:rsidR="00841B93" w:rsidRPr="0040755E" w:rsidRDefault="00841B93" w:rsidP="00841B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41B93">
        <w:rPr>
          <w:rFonts w:ascii="Arial" w:hAnsi="Arial" w:cs="Arial"/>
          <w:sz w:val="24"/>
          <w:szCs w:val="24"/>
        </w:rPr>
        <w:t xml:space="preserve">Действие  настоящего  пункта  не  распространяется  на  работников муниципальных  учреждений  </w:t>
      </w:r>
      <w:r>
        <w:rPr>
          <w:rFonts w:ascii="Arial" w:hAnsi="Arial" w:cs="Arial"/>
          <w:sz w:val="24"/>
          <w:szCs w:val="24"/>
        </w:rPr>
        <w:t xml:space="preserve">Сысоевского сельского поселения </w:t>
      </w:r>
      <w:r w:rsidRPr="00841B93">
        <w:rPr>
          <w:rFonts w:ascii="Arial" w:hAnsi="Arial" w:cs="Arial"/>
          <w:sz w:val="24"/>
          <w:szCs w:val="24"/>
        </w:rPr>
        <w:t>Суровикинского  муниципального 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841B93">
        <w:rPr>
          <w:rFonts w:ascii="Arial" w:hAnsi="Arial" w:cs="Arial"/>
          <w:sz w:val="24"/>
          <w:szCs w:val="24"/>
        </w:rPr>
        <w:t>Волгоградской  области  в  части  категорий  работников,  определенных указами  Президента  Российской  Федерации  от  07  мая  2012  г.  №  597  «О мероприятиях по реализации государственной социальной политики», от 01 июня 2012 г. № 761 «О Национальной стратегии действий в интересах детей на 2012  –  2017 годы»,  от 28 декабря 2012 г. № 1688  «О некоторых мерах  по  реализации  государственной  политики  в  сфере  защиты  детей-сирот и детей, оставшихся без попечения родителей».</w:t>
      </w:r>
    </w:p>
    <w:p w:rsidR="00646E14" w:rsidRPr="0040755E" w:rsidRDefault="00925B21" w:rsidP="00925B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41B9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="007D4F69" w:rsidRPr="0040755E">
        <w:rPr>
          <w:rFonts w:ascii="Arial" w:hAnsi="Arial" w:cs="Arial"/>
          <w:sz w:val="24"/>
          <w:szCs w:val="24"/>
        </w:rPr>
        <w:t>Руководителям муниципальных учреждений, указанны</w:t>
      </w:r>
      <w:r w:rsidR="00E27C81">
        <w:rPr>
          <w:rFonts w:ascii="Arial" w:hAnsi="Arial" w:cs="Arial"/>
          <w:sz w:val="24"/>
          <w:szCs w:val="24"/>
        </w:rPr>
        <w:t>м</w:t>
      </w:r>
      <w:r w:rsidR="007D4F69" w:rsidRPr="0040755E">
        <w:rPr>
          <w:rFonts w:ascii="Arial" w:hAnsi="Arial" w:cs="Arial"/>
          <w:sz w:val="24"/>
          <w:szCs w:val="24"/>
        </w:rPr>
        <w:t xml:space="preserve"> в п.</w:t>
      </w:r>
      <w:r w:rsidR="006708C3">
        <w:rPr>
          <w:rFonts w:ascii="Arial" w:hAnsi="Arial" w:cs="Arial"/>
          <w:sz w:val="24"/>
          <w:szCs w:val="24"/>
        </w:rPr>
        <w:t xml:space="preserve"> </w:t>
      </w:r>
      <w:r w:rsidR="00841B93">
        <w:rPr>
          <w:rFonts w:ascii="Arial" w:hAnsi="Arial" w:cs="Arial"/>
          <w:sz w:val="24"/>
          <w:szCs w:val="24"/>
        </w:rPr>
        <w:t>1</w:t>
      </w:r>
      <w:r w:rsidR="007D4F69" w:rsidRPr="0040755E">
        <w:rPr>
          <w:rFonts w:ascii="Arial" w:hAnsi="Arial" w:cs="Arial"/>
          <w:sz w:val="24"/>
          <w:szCs w:val="24"/>
        </w:rPr>
        <w:t xml:space="preserve"> настоящего постановления обеспечить:</w:t>
      </w:r>
    </w:p>
    <w:p w:rsidR="00646E14" w:rsidRPr="0040755E" w:rsidRDefault="007D4F69">
      <w:pPr>
        <w:jc w:val="both"/>
        <w:rPr>
          <w:rFonts w:ascii="Arial" w:hAnsi="Arial" w:cs="Arial"/>
          <w:sz w:val="24"/>
          <w:szCs w:val="24"/>
        </w:rPr>
      </w:pPr>
      <w:r w:rsidRPr="0040755E">
        <w:rPr>
          <w:rFonts w:ascii="Arial" w:hAnsi="Arial" w:cs="Arial"/>
          <w:sz w:val="24"/>
          <w:szCs w:val="24"/>
        </w:rPr>
        <w:t xml:space="preserve">       - увеличение размер</w:t>
      </w:r>
      <w:r w:rsidR="003711E2">
        <w:rPr>
          <w:rFonts w:ascii="Arial" w:hAnsi="Arial" w:cs="Arial"/>
          <w:sz w:val="24"/>
          <w:szCs w:val="24"/>
        </w:rPr>
        <w:t>ов</w:t>
      </w:r>
      <w:r w:rsidRPr="0040755E">
        <w:rPr>
          <w:rFonts w:ascii="Arial" w:hAnsi="Arial" w:cs="Arial"/>
          <w:sz w:val="24"/>
          <w:szCs w:val="24"/>
        </w:rPr>
        <w:t xml:space="preserve"> окладов (должностных окладов)</w:t>
      </w:r>
      <w:r w:rsidR="006708C3">
        <w:rPr>
          <w:rFonts w:ascii="Arial" w:hAnsi="Arial" w:cs="Arial"/>
          <w:sz w:val="24"/>
          <w:szCs w:val="24"/>
        </w:rPr>
        <w:t>,</w:t>
      </w:r>
      <w:r w:rsidRPr="0040755E">
        <w:rPr>
          <w:rFonts w:ascii="Arial" w:hAnsi="Arial" w:cs="Arial"/>
          <w:sz w:val="24"/>
          <w:szCs w:val="24"/>
        </w:rPr>
        <w:t xml:space="preserve"> ставок заработной платы работников учреждения</w:t>
      </w:r>
      <w:r w:rsidR="006708C3">
        <w:rPr>
          <w:rFonts w:ascii="Arial" w:hAnsi="Arial" w:cs="Arial"/>
          <w:sz w:val="24"/>
          <w:szCs w:val="24"/>
        </w:rPr>
        <w:t xml:space="preserve"> </w:t>
      </w:r>
      <w:r w:rsidR="00841B93">
        <w:rPr>
          <w:rFonts w:ascii="Arial" w:hAnsi="Arial" w:cs="Arial"/>
          <w:sz w:val="24"/>
          <w:szCs w:val="24"/>
        </w:rPr>
        <w:t>с 01 января 2025 г. в 1,051 раза и с 01 октября 2025 г. в 1,045 раза</w:t>
      </w:r>
      <w:r w:rsidRPr="0040755E">
        <w:rPr>
          <w:rFonts w:ascii="Arial" w:hAnsi="Arial" w:cs="Arial"/>
          <w:sz w:val="24"/>
          <w:szCs w:val="24"/>
        </w:rPr>
        <w:t>.</w:t>
      </w:r>
    </w:p>
    <w:p w:rsidR="00646E14" w:rsidRPr="0040755E" w:rsidRDefault="007D4F69">
      <w:pPr>
        <w:jc w:val="both"/>
        <w:rPr>
          <w:rFonts w:ascii="Arial" w:hAnsi="Arial" w:cs="Arial"/>
          <w:sz w:val="24"/>
          <w:szCs w:val="24"/>
        </w:rPr>
      </w:pPr>
      <w:r w:rsidRPr="0040755E">
        <w:rPr>
          <w:rFonts w:ascii="Arial" w:hAnsi="Arial" w:cs="Arial"/>
          <w:sz w:val="24"/>
          <w:szCs w:val="24"/>
        </w:rPr>
        <w:lastRenderedPageBreak/>
        <w:t xml:space="preserve">      - внесение изменений в нормативные правовые акты об оплате труда работников муниципальных учреждений в 10-дневный срок</w:t>
      </w:r>
      <w:r w:rsidR="006708C3">
        <w:rPr>
          <w:rFonts w:ascii="Arial" w:hAnsi="Arial" w:cs="Arial"/>
          <w:sz w:val="24"/>
          <w:szCs w:val="24"/>
        </w:rPr>
        <w:t>,</w:t>
      </w:r>
      <w:r w:rsidRPr="0040755E">
        <w:rPr>
          <w:rFonts w:ascii="Arial" w:hAnsi="Arial" w:cs="Arial"/>
          <w:sz w:val="24"/>
          <w:szCs w:val="24"/>
        </w:rPr>
        <w:t xml:space="preserve"> с даты принятия настоящего постановления.</w:t>
      </w:r>
    </w:p>
    <w:p w:rsidR="00646E14" w:rsidRPr="0040755E" w:rsidRDefault="007D4F69">
      <w:pPr>
        <w:jc w:val="both"/>
        <w:rPr>
          <w:rFonts w:ascii="Arial" w:hAnsi="Arial" w:cs="Arial"/>
          <w:sz w:val="24"/>
          <w:szCs w:val="24"/>
        </w:rPr>
      </w:pPr>
      <w:r w:rsidRPr="0040755E">
        <w:rPr>
          <w:rFonts w:ascii="Arial" w:hAnsi="Arial" w:cs="Arial"/>
          <w:sz w:val="24"/>
          <w:szCs w:val="24"/>
        </w:rPr>
        <w:t xml:space="preserve">     </w:t>
      </w:r>
      <w:r w:rsidR="003711E2">
        <w:rPr>
          <w:rFonts w:ascii="Arial" w:hAnsi="Arial" w:cs="Arial"/>
          <w:sz w:val="24"/>
          <w:szCs w:val="24"/>
        </w:rPr>
        <w:t>3</w:t>
      </w:r>
      <w:r w:rsidRPr="0040755E">
        <w:rPr>
          <w:rFonts w:ascii="Arial" w:hAnsi="Arial" w:cs="Arial"/>
          <w:sz w:val="24"/>
          <w:szCs w:val="24"/>
        </w:rPr>
        <w:t>. Настоящее постановление вступает в силу с момента подписания</w:t>
      </w:r>
      <w:r w:rsidR="006708C3">
        <w:rPr>
          <w:rFonts w:ascii="Arial" w:hAnsi="Arial" w:cs="Arial"/>
          <w:sz w:val="24"/>
          <w:szCs w:val="24"/>
        </w:rPr>
        <w:t>,</w:t>
      </w:r>
      <w:r w:rsidRPr="0040755E">
        <w:rPr>
          <w:rFonts w:ascii="Arial" w:hAnsi="Arial" w:cs="Arial"/>
          <w:sz w:val="24"/>
          <w:szCs w:val="24"/>
        </w:rPr>
        <w:t xml:space="preserve"> </w:t>
      </w:r>
      <w:r w:rsidR="006708C3">
        <w:rPr>
          <w:rFonts w:ascii="Arial" w:hAnsi="Arial" w:cs="Arial"/>
          <w:sz w:val="24"/>
          <w:szCs w:val="24"/>
        </w:rPr>
        <w:t xml:space="preserve">подлежит официальному </w:t>
      </w:r>
      <w:r w:rsidR="006F07BF">
        <w:rPr>
          <w:rFonts w:ascii="Arial" w:hAnsi="Arial" w:cs="Arial"/>
          <w:sz w:val="24"/>
          <w:szCs w:val="24"/>
        </w:rPr>
        <w:t>опубликованию (</w:t>
      </w:r>
      <w:r w:rsidR="006708C3">
        <w:rPr>
          <w:rFonts w:ascii="Arial" w:hAnsi="Arial" w:cs="Arial"/>
          <w:sz w:val="24"/>
          <w:szCs w:val="24"/>
        </w:rPr>
        <w:t>обнародованию</w:t>
      </w:r>
      <w:r w:rsidR="006F07BF">
        <w:rPr>
          <w:rFonts w:ascii="Arial" w:hAnsi="Arial" w:cs="Arial"/>
          <w:sz w:val="24"/>
          <w:szCs w:val="24"/>
        </w:rPr>
        <w:t>)</w:t>
      </w:r>
      <w:r w:rsidR="006708C3">
        <w:rPr>
          <w:rFonts w:ascii="Arial" w:hAnsi="Arial" w:cs="Arial"/>
          <w:sz w:val="24"/>
          <w:szCs w:val="24"/>
        </w:rPr>
        <w:t xml:space="preserve"> и </w:t>
      </w:r>
      <w:r w:rsidRPr="00533751">
        <w:rPr>
          <w:rFonts w:ascii="Arial" w:hAnsi="Arial" w:cs="Arial"/>
          <w:sz w:val="24"/>
          <w:szCs w:val="24"/>
        </w:rPr>
        <w:t xml:space="preserve">распространяет свое действие на отношения, возникшие с 01 </w:t>
      </w:r>
      <w:r w:rsidR="006708C3" w:rsidRPr="00533751">
        <w:rPr>
          <w:rFonts w:ascii="Arial" w:hAnsi="Arial" w:cs="Arial"/>
          <w:sz w:val="24"/>
          <w:szCs w:val="24"/>
        </w:rPr>
        <w:t>янва</w:t>
      </w:r>
      <w:r w:rsidRPr="00533751">
        <w:rPr>
          <w:rFonts w:ascii="Arial" w:hAnsi="Arial" w:cs="Arial"/>
          <w:sz w:val="24"/>
          <w:szCs w:val="24"/>
        </w:rPr>
        <w:t>ря 202</w:t>
      </w:r>
      <w:r w:rsidR="006708C3" w:rsidRPr="00533751">
        <w:rPr>
          <w:rFonts w:ascii="Arial" w:hAnsi="Arial" w:cs="Arial"/>
          <w:sz w:val="24"/>
          <w:szCs w:val="24"/>
        </w:rPr>
        <w:t>5</w:t>
      </w:r>
      <w:r w:rsidRPr="00533751">
        <w:rPr>
          <w:rFonts w:ascii="Arial" w:hAnsi="Arial" w:cs="Arial"/>
          <w:sz w:val="24"/>
          <w:szCs w:val="24"/>
        </w:rPr>
        <w:t xml:space="preserve"> года.</w:t>
      </w:r>
    </w:p>
    <w:p w:rsidR="00646E14" w:rsidRPr="0040755E" w:rsidRDefault="0040755E" w:rsidP="0040755E">
      <w:pPr>
        <w:pStyle w:val="a4"/>
        <w:tabs>
          <w:tab w:val="left" w:pos="1080"/>
        </w:tabs>
        <w:spacing w:after="0"/>
        <w:ind w:right="-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="003711E2">
        <w:rPr>
          <w:rFonts w:ascii="Arial" w:hAnsi="Arial" w:cs="Arial"/>
          <w:bCs/>
          <w:sz w:val="24"/>
          <w:szCs w:val="24"/>
        </w:rPr>
        <w:t>4</w:t>
      </w:r>
      <w:r w:rsidR="007D4F69" w:rsidRPr="0040755E">
        <w:rPr>
          <w:rFonts w:ascii="Arial" w:hAnsi="Arial" w:cs="Arial"/>
          <w:bCs/>
          <w:sz w:val="24"/>
          <w:szCs w:val="24"/>
        </w:rPr>
        <w:t>. Контроль  исполнени</w:t>
      </w:r>
      <w:r>
        <w:rPr>
          <w:rFonts w:ascii="Arial" w:hAnsi="Arial" w:cs="Arial"/>
          <w:bCs/>
          <w:sz w:val="24"/>
          <w:szCs w:val="24"/>
        </w:rPr>
        <w:t>я</w:t>
      </w:r>
      <w:r w:rsidR="007D4F69" w:rsidRPr="0040755E">
        <w:rPr>
          <w:rFonts w:ascii="Arial" w:hAnsi="Arial" w:cs="Arial"/>
          <w:bCs/>
          <w:sz w:val="24"/>
          <w:szCs w:val="24"/>
        </w:rPr>
        <w:t xml:space="preserve"> настоящего постановления возложить на главного бухгалтера  Айсину</w:t>
      </w:r>
      <w:r>
        <w:rPr>
          <w:rFonts w:ascii="Arial" w:hAnsi="Arial" w:cs="Arial"/>
          <w:bCs/>
          <w:sz w:val="24"/>
          <w:szCs w:val="24"/>
        </w:rPr>
        <w:t xml:space="preserve"> Н.Ю.</w:t>
      </w:r>
    </w:p>
    <w:p w:rsidR="00646E14" w:rsidRPr="0040755E" w:rsidRDefault="00646E14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646E14" w:rsidRPr="0040755E" w:rsidRDefault="00646E14">
      <w:pPr>
        <w:rPr>
          <w:rFonts w:ascii="Arial" w:hAnsi="Arial" w:cs="Arial"/>
          <w:b/>
          <w:sz w:val="24"/>
          <w:szCs w:val="24"/>
        </w:rPr>
      </w:pPr>
    </w:p>
    <w:p w:rsidR="00533751" w:rsidRDefault="007D4F69" w:rsidP="00533751">
      <w:pPr>
        <w:spacing w:after="0"/>
        <w:rPr>
          <w:rFonts w:ascii="Arial" w:hAnsi="Arial" w:cs="Arial"/>
          <w:sz w:val="24"/>
          <w:szCs w:val="24"/>
        </w:rPr>
      </w:pPr>
      <w:r w:rsidRPr="0040755E">
        <w:rPr>
          <w:rFonts w:ascii="Arial" w:hAnsi="Arial" w:cs="Arial"/>
          <w:sz w:val="24"/>
          <w:szCs w:val="24"/>
        </w:rPr>
        <w:t>Глава Сысоевского</w:t>
      </w:r>
      <w:r w:rsidR="0040755E">
        <w:rPr>
          <w:rFonts w:ascii="Arial" w:hAnsi="Arial" w:cs="Arial"/>
          <w:sz w:val="24"/>
          <w:szCs w:val="24"/>
        </w:rPr>
        <w:t xml:space="preserve"> </w:t>
      </w:r>
      <w:r w:rsidRPr="0040755E">
        <w:rPr>
          <w:rFonts w:ascii="Arial" w:hAnsi="Arial" w:cs="Arial"/>
          <w:sz w:val="24"/>
          <w:szCs w:val="24"/>
        </w:rPr>
        <w:t>сельского поселения</w:t>
      </w:r>
    </w:p>
    <w:p w:rsidR="00533751" w:rsidRDefault="00533751" w:rsidP="0053375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Суровикинского муниципального района</w:t>
      </w:r>
    </w:p>
    <w:p w:rsidR="00646E14" w:rsidRDefault="00533751" w:rsidP="0053375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Волгоградской области</w:t>
      </w:r>
      <w:r w:rsidR="007D4F69" w:rsidRPr="0040755E"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7D4F69" w:rsidRPr="0040755E">
        <w:rPr>
          <w:rFonts w:ascii="Arial" w:hAnsi="Arial" w:cs="Arial"/>
          <w:sz w:val="24"/>
          <w:szCs w:val="24"/>
        </w:rPr>
        <w:t xml:space="preserve">  Д.Г. Пискаревская   </w:t>
      </w:r>
    </w:p>
    <w:p w:rsidR="00841B93" w:rsidRDefault="00841B93" w:rsidP="00533751">
      <w:pPr>
        <w:spacing w:after="0"/>
        <w:rPr>
          <w:rFonts w:ascii="Arial" w:hAnsi="Arial" w:cs="Arial"/>
          <w:sz w:val="24"/>
          <w:szCs w:val="24"/>
        </w:rPr>
      </w:pPr>
    </w:p>
    <w:sectPr w:rsidR="00841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A90" w:rsidRDefault="00777A90">
      <w:pPr>
        <w:spacing w:line="240" w:lineRule="auto"/>
      </w:pPr>
      <w:r>
        <w:separator/>
      </w:r>
    </w:p>
  </w:endnote>
  <w:endnote w:type="continuationSeparator" w:id="0">
    <w:p w:rsidR="00777A90" w:rsidRDefault="00777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A90" w:rsidRDefault="00777A90">
      <w:pPr>
        <w:spacing w:after="0"/>
      </w:pPr>
      <w:r>
        <w:separator/>
      </w:r>
    </w:p>
  </w:footnote>
  <w:footnote w:type="continuationSeparator" w:id="0">
    <w:p w:rsidR="00777A90" w:rsidRDefault="00777A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21305"/>
    <w:multiLevelType w:val="multilevel"/>
    <w:tmpl w:val="61321305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DE"/>
    <w:rsid w:val="0000506D"/>
    <w:rsid w:val="00010551"/>
    <w:rsid w:val="00035ABB"/>
    <w:rsid w:val="0003642F"/>
    <w:rsid w:val="000864D6"/>
    <w:rsid w:val="000B7988"/>
    <w:rsid w:val="0010231A"/>
    <w:rsid w:val="0010470D"/>
    <w:rsid w:val="00136E2F"/>
    <w:rsid w:val="001A6CDA"/>
    <w:rsid w:val="001E2594"/>
    <w:rsid w:val="00204EAD"/>
    <w:rsid w:val="00252877"/>
    <w:rsid w:val="002C5A2B"/>
    <w:rsid w:val="00305472"/>
    <w:rsid w:val="003279A4"/>
    <w:rsid w:val="003711E2"/>
    <w:rsid w:val="003C0187"/>
    <w:rsid w:val="003D7D5A"/>
    <w:rsid w:val="003F5901"/>
    <w:rsid w:val="0040755E"/>
    <w:rsid w:val="00431ED7"/>
    <w:rsid w:val="00463953"/>
    <w:rsid w:val="004732E4"/>
    <w:rsid w:val="004853CF"/>
    <w:rsid w:val="004D13A4"/>
    <w:rsid w:val="00533751"/>
    <w:rsid w:val="00586314"/>
    <w:rsid w:val="00590B4A"/>
    <w:rsid w:val="005B022C"/>
    <w:rsid w:val="005B6A57"/>
    <w:rsid w:val="00646E14"/>
    <w:rsid w:val="00661692"/>
    <w:rsid w:val="006708C3"/>
    <w:rsid w:val="00680CB2"/>
    <w:rsid w:val="006F07BF"/>
    <w:rsid w:val="00713681"/>
    <w:rsid w:val="00777A90"/>
    <w:rsid w:val="007B6B23"/>
    <w:rsid w:val="007D4B93"/>
    <w:rsid w:val="007D4F69"/>
    <w:rsid w:val="007E5073"/>
    <w:rsid w:val="00834F1E"/>
    <w:rsid w:val="00841B93"/>
    <w:rsid w:val="008912D7"/>
    <w:rsid w:val="008E5999"/>
    <w:rsid w:val="0092455E"/>
    <w:rsid w:val="00925B21"/>
    <w:rsid w:val="00951E2D"/>
    <w:rsid w:val="00984D54"/>
    <w:rsid w:val="009F5D18"/>
    <w:rsid w:val="00A1045B"/>
    <w:rsid w:val="00A238CF"/>
    <w:rsid w:val="00A2424F"/>
    <w:rsid w:val="00A333D8"/>
    <w:rsid w:val="00A61C7C"/>
    <w:rsid w:val="00A65820"/>
    <w:rsid w:val="00AB5464"/>
    <w:rsid w:val="00AC3CD6"/>
    <w:rsid w:val="00B659D0"/>
    <w:rsid w:val="00B75D6C"/>
    <w:rsid w:val="00BB73DE"/>
    <w:rsid w:val="00BC1B2D"/>
    <w:rsid w:val="00BC7531"/>
    <w:rsid w:val="00BD03FD"/>
    <w:rsid w:val="00BE4874"/>
    <w:rsid w:val="00C106A9"/>
    <w:rsid w:val="00C35961"/>
    <w:rsid w:val="00C64665"/>
    <w:rsid w:val="00CD2133"/>
    <w:rsid w:val="00D02273"/>
    <w:rsid w:val="00D07085"/>
    <w:rsid w:val="00D248F5"/>
    <w:rsid w:val="00D54EA5"/>
    <w:rsid w:val="00D62F18"/>
    <w:rsid w:val="00D74D71"/>
    <w:rsid w:val="00D82F3A"/>
    <w:rsid w:val="00D850F6"/>
    <w:rsid w:val="00DA2E7B"/>
    <w:rsid w:val="00DA45F9"/>
    <w:rsid w:val="00DF255A"/>
    <w:rsid w:val="00DF3252"/>
    <w:rsid w:val="00E01B17"/>
    <w:rsid w:val="00E27C81"/>
    <w:rsid w:val="00E31CC9"/>
    <w:rsid w:val="00E61EE6"/>
    <w:rsid w:val="00E74A48"/>
    <w:rsid w:val="00EC7AFB"/>
    <w:rsid w:val="00F31BC3"/>
    <w:rsid w:val="00F637F7"/>
    <w:rsid w:val="00FA54FE"/>
    <w:rsid w:val="06BC3432"/>
    <w:rsid w:val="080C182D"/>
    <w:rsid w:val="0C3539F8"/>
    <w:rsid w:val="186D0D39"/>
    <w:rsid w:val="1F742AAA"/>
    <w:rsid w:val="33CF2B83"/>
    <w:rsid w:val="57592E78"/>
    <w:rsid w:val="58C826BF"/>
    <w:rsid w:val="72864807"/>
    <w:rsid w:val="78105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D3F06-678C-460F-A312-A35A67B3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hint="default"/>
      <w:b/>
      <w:sz w:val="24"/>
    </w:rPr>
  </w:style>
  <w:style w:type="paragraph" w:styleId="a4">
    <w:name w:val="Body Text"/>
    <w:basedOn w:val="a"/>
    <w:unhideWhenUsed/>
    <w:pPr>
      <w:widowControl w:val="0"/>
      <w:suppressAutoHyphens/>
      <w:spacing w:after="120"/>
    </w:pPr>
    <w:rPr>
      <w:rFonts w:eastAsia="Lucida Sans Unicode" w:cs="Tahoma"/>
    </w:rPr>
  </w:style>
  <w:style w:type="character" w:customStyle="1" w:styleId="copytarget">
    <w:name w:val="copy_target"/>
    <w:basedOn w:val="a0"/>
    <w:qFormat/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99"/>
    <w:unhideWhenUsed/>
    <w:rsid w:val="00670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PC</cp:lastModifiedBy>
  <cp:revision>2</cp:revision>
  <cp:lastPrinted>2022-03-01T08:51:00Z</cp:lastPrinted>
  <dcterms:created xsi:type="dcterms:W3CDTF">2025-02-03T12:33:00Z</dcterms:created>
  <dcterms:modified xsi:type="dcterms:W3CDTF">2025-02-03T12:33:00Z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54CAF05089A64CE6BA9672E83C5A2251_13</vt:lpwstr>
  </property>
</Properties>
</file>